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9F" w:rsidRPr="00776F1B" w:rsidRDefault="00832D91" w:rsidP="00832D91">
      <w:pPr>
        <w:spacing w:after="0"/>
        <w:jc w:val="center"/>
        <w:rPr>
          <w:b/>
          <w:i/>
          <w:u w:val="single"/>
          <w:lang w:val="es-CL"/>
        </w:rPr>
      </w:pPr>
      <w:bookmarkStart w:id="0" w:name="_GoBack"/>
      <w:bookmarkEnd w:id="0"/>
      <w:r w:rsidRPr="00776F1B">
        <w:rPr>
          <w:b/>
          <w:i/>
          <w:u w:val="single"/>
          <w:lang w:val="es-CL"/>
        </w:rPr>
        <w:t>GUÍA DE LENGUA Y LITERATURA</w:t>
      </w:r>
    </w:p>
    <w:p w:rsidR="00832D91" w:rsidRDefault="00832D91" w:rsidP="00832D91">
      <w:pPr>
        <w:spacing w:after="0"/>
        <w:jc w:val="center"/>
        <w:rPr>
          <w:lang w:val="es-CL"/>
        </w:rPr>
      </w:pPr>
      <w:r w:rsidRPr="00776F1B">
        <w:rPr>
          <w:b/>
          <w:i/>
          <w:u w:val="single"/>
          <w:lang w:val="es-CL"/>
        </w:rPr>
        <w:t>CUARTO MEDIO</w:t>
      </w:r>
    </w:p>
    <w:p w:rsidR="00832D91" w:rsidRDefault="00832D91" w:rsidP="00832D91">
      <w:pPr>
        <w:spacing w:after="0"/>
        <w:rPr>
          <w:lang w:val="es-CL"/>
        </w:rPr>
      </w:pPr>
      <w:r>
        <w:rPr>
          <w:lang w:val="es-CL"/>
        </w:rPr>
        <w:t xml:space="preserve">NOMBRE </w:t>
      </w:r>
      <w:r w:rsidR="00C92A35">
        <w:rPr>
          <w:lang w:val="es-CL"/>
        </w:rPr>
        <w:t xml:space="preserve">ESTUDIANTE: </w:t>
      </w:r>
      <w:r w:rsidR="00C92A35">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r>
      <w:r>
        <w:rPr>
          <w:lang w:val="es-CL"/>
        </w:rPr>
        <w:softHyphen/>
        <w:t>_____________________________________________________________</w:t>
      </w:r>
    </w:p>
    <w:p w:rsidR="00832D91" w:rsidRDefault="00832D91" w:rsidP="00832D91">
      <w:pPr>
        <w:spacing w:after="0"/>
        <w:rPr>
          <w:lang w:val="es-CL"/>
        </w:rPr>
      </w:pPr>
    </w:p>
    <w:p w:rsidR="00832D91" w:rsidRDefault="00832D91" w:rsidP="00776F1B">
      <w:pPr>
        <w:pBdr>
          <w:top w:val="single" w:sz="4" w:space="1" w:color="auto"/>
          <w:left w:val="single" w:sz="4" w:space="4" w:color="auto"/>
          <w:bottom w:val="single" w:sz="4" w:space="1" w:color="auto"/>
          <w:right w:val="single" w:sz="4" w:space="4" w:color="auto"/>
        </w:pBdr>
        <w:spacing w:after="0"/>
        <w:rPr>
          <w:lang w:val="es-CL"/>
        </w:rPr>
      </w:pPr>
      <w:r>
        <w:rPr>
          <w:lang w:val="es-CL"/>
        </w:rPr>
        <w:t>EN ESTA G</w:t>
      </w:r>
      <w:r w:rsidR="00C92A35">
        <w:rPr>
          <w:lang w:val="es-CL"/>
        </w:rPr>
        <w:t>UÍA ESPERO QUE USTED PUEDA</w:t>
      </w:r>
    </w:p>
    <w:p w:rsidR="00C92A35" w:rsidRPr="00C65293" w:rsidRDefault="00C92A35" w:rsidP="00776F1B">
      <w:pPr>
        <w:pStyle w:val="Prrafodelista"/>
        <w:numPr>
          <w:ilvl w:val="0"/>
          <w:numId w:val="1"/>
        </w:numPr>
        <w:pBdr>
          <w:top w:val="single" w:sz="4" w:space="1" w:color="auto"/>
          <w:left w:val="single" w:sz="4" w:space="4" w:color="auto"/>
          <w:bottom w:val="single" w:sz="4" w:space="1" w:color="auto"/>
          <w:right w:val="single" w:sz="4" w:space="4" w:color="auto"/>
        </w:pBdr>
        <w:spacing w:after="0"/>
        <w:jc w:val="both"/>
        <w:rPr>
          <w:b/>
          <w:lang w:val="es-CL"/>
        </w:rPr>
      </w:pPr>
      <w:r w:rsidRPr="00C65293">
        <w:rPr>
          <w:b/>
          <w:lang w:val="es-CL"/>
        </w:rPr>
        <w:t>IDENTIFICAR LAS CARACTERÍSTICAS GENERALES DE LA LITERATURA CONTEMPORÁNEA.</w:t>
      </w:r>
    </w:p>
    <w:p w:rsidR="00C92A35" w:rsidRPr="00C65293" w:rsidRDefault="00C92A35" w:rsidP="00776F1B">
      <w:pPr>
        <w:pStyle w:val="Prrafodelista"/>
        <w:numPr>
          <w:ilvl w:val="0"/>
          <w:numId w:val="1"/>
        </w:numPr>
        <w:pBdr>
          <w:top w:val="single" w:sz="4" w:space="1" w:color="auto"/>
          <w:left w:val="single" w:sz="4" w:space="4" w:color="auto"/>
          <w:bottom w:val="single" w:sz="4" w:space="1" w:color="auto"/>
          <w:right w:val="single" w:sz="4" w:space="4" w:color="auto"/>
        </w:pBdr>
        <w:spacing w:after="0"/>
        <w:jc w:val="both"/>
        <w:rPr>
          <w:b/>
          <w:lang w:val="es-CL"/>
        </w:rPr>
      </w:pPr>
      <w:r w:rsidRPr="00C65293">
        <w:rPr>
          <w:b/>
          <w:lang w:val="es-CL"/>
        </w:rPr>
        <w:t>DIFERENCIAR LOS CONTEXTOS DE PRODUCCIÓN Y RECEPCIÓN EN LOS QUE SE CREAN Y DIFUNDEN LAS OBRAS MEDIANTE LA COMPARACIÓN.</w:t>
      </w:r>
    </w:p>
    <w:p w:rsidR="00C92A35" w:rsidRPr="00C65293" w:rsidRDefault="00C92A35" w:rsidP="00776F1B">
      <w:pPr>
        <w:pStyle w:val="Prrafodelista"/>
        <w:numPr>
          <w:ilvl w:val="0"/>
          <w:numId w:val="1"/>
        </w:numPr>
        <w:pBdr>
          <w:top w:val="single" w:sz="4" w:space="1" w:color="auto"/>
          <w:left w:val="single" w:sz="4" w:space="4" w:color="auto"/>
          <w:bottom w:val="single" w:sz="4" w:space="1" w:color="auto"/>
          <w:right w:val="single" w:sz="4" w:space="4" w:color="auto"/>
        </w:pBdr>
        <w:jc w:val="both"/>
        <w:rPr>
          <w:b/>
          <w:lang w:val="es-CL"/>
        </w:rPr>
      </w:pPr>
      <w:r w:rsidRPr="00C65293">
        <w:rPr>
          <w:b/>
          <w:lang w:val="es-CL"/>
        </w:rPr>
        <w:t>DIFERENCIAR PERSPECTIVAS EN OBRAS LITERARIAS PARA FUNDAMENTAR LAS INTERPRETACIONES DE ÉSTAS.</w:t>
      </w:r>
    </w:p>
    <w:p w:rsidR="00776F1B" w:rsidRPr="00C65293" w:rsidRDefault="00776F1B" w:rsidP="00776F1B">
      <w:pPr>
        <w:pStyle w:val="Prrafodelista"/>
        <w:numPr>
          <w:ilvl w:val="0"/>
          <w:numId w:val="1"/>
        </w:numPr>
        <w:pBdr>
          <w:top w:val="single" w:sz="4" w:space="1" w:color="auto"/>
          <w:left w:val="single" w:sz="4" w:space="4" w:color="auto"/>
          <w:bottom w:val="single" w:sz="4" w:space="1" w:color="auto"/>
          <w:right w:val="single" w:sz="4" w:space="4" w:color="auto"/>
        </w:pBdr>
        <w:jc w:val="both"/>
        <w:rPr>
          <w:b/>
          <w:lang w:val="es-CL"/>
        </w:rPr>
      </w:pPr>
      <w:r w:rsidRPr="00C65293">
        <w:rPr>
          <w:b/>
          <w:lang w:val="es-CL"/>
        </w:rPr>
        <w:t>LEER Y ANALIZAR TEXTOS LITERARIOS QUE PRESENTAN DIFERENCIAS EN LA CONCEPCIÓN DE LA IDENTIDAD DE LA MUJER</w:t>
      </w:r>
    </w:p>
    <w:p w:rsidR="00776F1B" w:rsidRDefault="00776F1B" w:rsidP="00776F1B">
      <w:pPr>
        <w:jc w:val="both"/>
        <w:rPr>
          <w:lang w:val="es-CL"/>
        </w:rPr>
      </w:pPr>
      <w:r>
        <w:rPr>
          <w:lang w:val="es-CL"/>
        </w:rPr>
        <w:t>PARA COMENZAR CONOCERÁN LAS CARACTERÍSTICAS GENERALES DE LA LITERATURA CONTEMPORÁNEA</w:t>
      </w:r>
    </w:p>
    <w:p w:rsidR="00BA4021" w:rsidRPr="00BA4021" w:rsidRDefault="00BA4021" w:rsidP="00BA4021">
      <w:pPr>
        <w:spacing w:after="0" w:line="240" w:lineRule="auto"/>
        <w:jc w:val="both"/>
        <w:rPr>
          <w:rFonts w:eastAsia="Times New Roman" w:cstheme="minorHAnsi"/>
          <w:b/>
          <w:bCs/>
          <w:u w:val="single"/>
          <w:lang w:val="es-ES" w:eastAsia="es-ES"/>
        </w:rPr>
      </w:pPr>
      <w:r w:rsidRPr="00BA4021">
        <w:rPr>
          <w:rFonts w:eastAsia="Times New Roman" w:cstheme="minorHAnsi"/>
          <w:b/>
          <w:bCs/>
          <w:u w:val="single"/>
          <w:lang w:val="es-ES" w:eastAsia="es-ES"/>
        </w:rPr>
        <w:t>CONTEXTO DE PRODUCCIÓN DE LA LITERATURA CONTEMPORÁNEA</w:t>
      </w:r>
    </w:p>
    <w:p w:rsidR="00BA4021" w:rsidRDefault="00BA4021" w:rsidP="00BA4021">
      <w:pPr>
        <w:spacing w:after="120" w:line="240" w:lineRule="auto"/>
        <w:jc w:val="both"/>
        <w:rPr>
          <w:rFonts w:eastAsia="Times New Roman" w:cstheme="minorHAnsi"/>
          <w:lang w:val="es-ES" w:eastAsia="es-ES"/>
        </w:rPr>
      </w:pPr>
    </w:p>
    <w:p w:rsidR="00BA4021" w:rsidRPr="00BA4021" w:rsidRDefault="00BA4021" w:rsidP="00BA4021">
      <w:pPr>
        <w:spacing w:after="120" w:line="240" w:lineRule="auto"/>
        <w:jc w:val="both"/>
        <w:rPr>
          <w:rFonts w:eastAsia="Times New Roman" w:cstheme="minorHAnsi"/>
          <w:lang w:val="es-ES" w:eastAsia="es-ES"/>
        </w:rPr>
      </w:pPr>
      <w:r w:rsidRPr="00BA4021">
        <w:rPr>
          <w:rFonts w:eastAsia="Times New Roman" w:cstheme="minorHAnsi"/>
          <w:lang w:val="es-ES" w:eastAsia="es-ES"/>
        </w:rPr>
        <w:t xml:space="preserve">La narrativa, al igual que todas </w:t>
      </w:r>
      <w:r w:rsidR="0042498D" w:rsidRPr="00BA4021">
        <w:rPr>
          <w:rFonts w:eastAsia="Times New Roman" w:cstheme="minorHAnsi"/>
          <w:lang w:val="es-ES" w:eastAsia="es-ES"/>
        </w:rPr>
        <w:t>las manifestaciones</w:t>
      </w:r>
      <w:r w:rsidRPr="00BA4021">
        <w:rPr>
          <w:rFonts w:eastAsia="Times New Roman" w:cstheme="minorHAnsi"/>
          <w:lang w:val="es-ES" w:eastAsia="es-ES"/>
        </w:rPr>
        <w:t xml:space="preserve"> de la literatura del siglo </w:t>
      </w:r>
      <w:r w:rsidR="0042498D" w:rsidRPr="00BA4021">
        <w:rPr>
          <w:rFonts w:eastAsia="Times New Roman" w:cstheme="minorHAnsi"/>
          <w:lang w:val="es-ES" w:eastAsia="es-ES"/>
        </w:rPr>
        <w:t>XX, se vieron</w:t>
      </w:r>
      <w:r w:rsidRPr="00BA4021">
        <w:rPr>
          <w:rFonts w:eastAsia="Times New Roman" w:cstheme="minorHAnsi"/>
          <w:lang w:val="es-ES" w:eastAsia="es-ES"/>
        </w:rPr>
        <w:t xml:space="preserve"> influidas por importantes </w:t>
      </w:r>
      <w:r w:rsidR="0042498D" w:rsidRPr="00BA4021">
        <w:rPr>
          <w:rFonts w:eastAsia="Times New Roman" w:cstheme="minorHAnsi"/>
          <w:lang w:val="es-ES" w:eastAsia="es-ES"/>
        </w:rPr>
        <w:t>descubrimientos, que</w:t>
      </w:r>
      <w:r w:rsidRPr="00BA4021">
        <w:rPr>
          <w:rFonts w:eastAsia="Times New Roman" w:cstheme="minorHAnsi"/>
          <w:lang w:val="es-ES" w:eastAsia="es-ES"/>
        </w:rPr>
        <w:t xml:space="preserve"> revolucionaron el quehacer científico, así como por el pensamiento filosófico </w:t>
      </w:r>
      <w:r w:rsidR="0042498D" w:rsidRPr="00BA4021">
        <w:rPr>
          <w:rFonts w:eastAsia="Times New Roman" w:cstheme="minorHAnsi"/>
          <w:lang w:val="es-ES" w:eastAsia="es-ES"/>
        </w:rPr>
        <w:t>y acontecimientos</w:t>
      </w:r>
      <w:r w:rsidRPr="00BA4021">
        <w:rPr>
          <w:rFonts w:eastAsia="Times New Roman" w:cstheme="minorHAnsi"/>
          <w:lang w:val="es-ES" w:eastAsia="es-ES"/>
        </w:rPr>
        <w:t xml:space="preserve"> históricos </w:t>
      </w:r>
      <w:r w:rsidR="0042498D" w:rsidRPr="00BA4021">
        <w:rPr>
          <w:rFonts w:eastAsia="Times New Roman" w:cstheme="minorHAnsi"/>
          <w:lang w:val="es-ES" w:eastAsia="es-ES"/>
        </w:rPr>
        <w:t>que tuvieron</w:t>
      </w:r>
      <w:r w:rsidRPr="00BA4021">
        <w:rPr>
          <w:rFonts w:eastAsia="Times New Roman" w:cstheme="minorHAnsi"/>
          <w:lang w:val="es-ES" w:eastAsia="es-ES"/>
        </w:rPr>
        <w:t xml:space="preserve"> una fuerte gravitación en la forma de comprender al mundo y al hombre.</w:t>
      </w:r>
    </w:p>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En el plano científico, la teoría de la relatividad de Einstein y el descubrimiento de la radiactividad, entre otros eventos, desafiaron los conceptos centrales de la física tradicional y derribaron muchas certezas respecto del universo, la materia, el tiempo y el espacio.</w:t>
      </w:r>
    </w:p>
    <w:p w:rsidR="00BA4021" w:rsidRPr="00BA4021" w:rsidRDefault="00BA4021" w:rsidP="00BA4021">
      <w:pPr>
        <w:spacing w:after="0" w:line="240" w:lineRule="auto"/>
        <w:jc w:val="both"/>
        <w:rPr>
          <w:rFonts w:eastAsia="Times New Roman" w:cstheme="minorHAnsi"/>
          <w:lang w:val="es-ES" w:eastAsia="es-ES"/>
        </w:rPr>
      </w:pPr>
    </w:p>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 xml:space="preserve">Las </w:t>
      </w:r>
      <w:r w:rsidR="0042498D" w:rsidRPr="00BA4021">
        <w:rPr>
          <w:rFonts w:eastAsia="Times New Roman" w:cstheme="minorHAnsi"/>
          <w:lang w:val="es-ES" w:eastAsia="es-ES"/>
        </w:rPr>
        <w:t>teoría</w:t>
      </w:r>
      <w:r w:rsidR="0042498D">
        <w:rPr>
          <w:rFonts w:eastAsia="Times New Roman" w:cstheme="minorHAnsi"/>
          <w:lang w:val="es-ES" w:eastAsia="es-ES"/>
        </w:rPr>
        <w:t>s</w:t>
      </w:r>
      <w:r w:rsidR="0042498D" w:rsidRPr="00BA4021">
        <w:rPr>
          <w:rFonts w:eastAsia="Times New Roman" w:cstheme="minorHAnsi"/>
          <w:lang w:val="es-ES" w:eastAsia="es-ES"/>
        </w:rPr>
        <w:t> de</w:t>
      </w:r>
      <w:r w:rsidRPr="00BA4021">
        <w:rPr>
          <w:rFonts w:eastAsia="Times New Roman" w:cstheme="minorHAnsi"/>
          <w:lang w:val="es-ES" w:eastAsia="es-ES"/>
        </w:rPr>
        <w:t xml:space="preserve"> Jung y el psicoanálisis de </w:t>
      </w:r>
      <w:r w:rsidR="0042498D" w:rsidRPr="00BA4021">
        <w:rPr>
          <w:rFonts w:eastAsia="Times New Roman" w:cstheme="minorHAnsi"/>
          <w:lang w:val="es-ES" w:eastAsia="es-ES"/>
        </w:rPr>
        <w:t>Freud, que</w:t>
      </w:r>
      <w:r w:rsidRPr="00BA4021">
        <w:rPr>
          <w:rFonts w:eastAsia="Times New Roman" w:cstheme="minorHAnsi"/>
          <w:lang w:val="es-ES" w:eastAsia="es-ES"/>
        </w:rPr>
        <w:t xml:space="preserve"> propusieron la existencia de </w:t>
      </w:r>
      <w:r w:rsidR="0042498D" w:rsidRPr="00BA4021">
        <w:rPr>
          <w:rFonts w:eastAsia="Times New Roman" w:cstheme="minorHAnsi"/>
          <w:lang w:val="es-ES" w:eastAsia="es-ES"/>
        </w:rPr>
        <w:t>zonas más</w:t>
      </w:r>
      <w:r w:rsidRPr="00BA4021">
        <w:rPr>
          <w:rFonts w:eastAsia="Times New Roman" w:cstheme="minorHAnsi"/>
          <w:lang w:val="es-ES" w:eastAsia="es-ES"/>
        </w:rPr>
        <w:t xml:space="preserve"> profundas de la mente, como el subconsciente y el </w:t>
      </w:r>
      <w:r w:rsidR="0042498D" w:rsidRPr="00BA4021">
        <w:rPr>
          <w:rFonts w:eastAsia="Times New Roman" w:cstheme="minorHAnsi"/>
          <w:lang w:val="es-ES" w:eastAsia="es-ES"/>
        </w:rPr>
        <w:t>inconsciente, que</w:t>
      </w:r>
      <w:r w:rsidRPr="00BA4021">
        <w:rPr>
          <w:rFonts w:eastAsia="Times New Roman" w:cstheme="minorHAnsi"/>
          <w:lang w:val="es-ES" w:eastAsia="es-ES"/>
        </w:rPr>
        <w:t xml:space="preserve"> afectan nuestra vida psíquica, aunque escapan al control de la conciencia, cambiaron drásticamente la perspectiva sobre el funcionamiento de la mente </w:t>
      </w:r>
      <w:proofErr w:type="gramStart"/>
      <w:r w:rsidRPr="00BA4021">
        <w:rPr>
          <w:rFonts w:eastAsia="Times New Roman" w:cstheme="minorHAnsi"/>
          <w:lang w:val="es-ES" w:eastAsia="es-ES"/>
        </w:rPr>
        <w:t>y</w:t>
      </w:r>
      <w:proofErr w:type="gramEnd"/>
      <w:r w:rsidRPr="00BA4021">
        <w:rPr>
          <w:rFonts w:eastAsia="Times New Roman" w:cstheme="minorHAnsi"/>
          <w:lang w:val="es-ES" w:eastAsia="es-ES"/>
        </w:rPr>
        <w:t xml:space="preserve"> por ende, del comportamiento humano.</w:t>
      </w:r>
    </w:p>
    <w:p w:rsidR="00BA4021" w:rsidRPr="00BA4021" w:rsidRDefault="00BA4021" w:rsidP="00BA4021">
      <w:pPr>
        <w:spacing w:after="0" w:line="240" w:lineRule="auto"/>
        <w:jc w:val="both"/>
        <w:rPr>
          <w:rFonts w:eastAsia="Times New Roman" w:cstheme="minorHAnsi"/>
          <w:lang w:val="es-ES" w:eastAsia="es-ES"/>
        </w:rPr>
      </w:pPr>
    </w:p>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 xml:space="preserve">Las guerras mundiales, los conflictos sociales, el surgimiento de ideologías, como el marxismo y el nazismo, las grandes revoluciones - rusa y mexicana -, la guerra civil española, etc. constituían una prueba tangible de una realidad inquietante e inestable y ponían en duda el mito racionalista de un progreso humano permanente, fundado en el poder omnipotente de la razón. Más aun, la secuela de muerte y destrucción provocada por las guerras y la tragedia desencadenada por las explosiones atómicas ponía de manifiesto que las herramientas tecnológicas concebidas por la inteligencia humana no conducían necesariamente a la creciente “felicidad” anticipada para una humanidad iluminada por el conocimiento racional.  </w:t>
      </w:r>
    </w:p>
    <w:p w:rsidR="00BA4021" w:rsidRPr="00BA4021" w:rsidRDefault="00BA4021" w:rsidP="00BA4021">
      <w:pPr>
        <w:spacing w:after="0" w:line="240" w:lineRule="auto"/>
        <w:jc w:val="both"/>
        <w:rPr>
          <w:rFonts w:eastAsia="Times New Roman" w:cstheme="minorHAnsi"/>
          <w:lang w:val="es-ES" w:eastAsia="es-ES"/>
        </w:rPr>
      </w:pPr>
    </w:p>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 xml:space="preserve">En este contexto, la psicología existencial, cuyos máximos exponentes son Kierkegaard y Sartre, destacaban el carácter limitado y subjetivo del conocimiento humano y la alienación del hombre en la sociedad contemporánea. </w:t>
      </w:r>
    </w:p>
    <w:p w:rsidR="00BA4021" w:rsidRPr="00BA4021" w:rsidRDefault="00BA4021" w:rsidP="00BA4021">
      <w:pPr>
        <w:spacing w:after="120" w:line="240" w:lineRule="auto"/>
        <w:jc w:val="both"/>
        <w:rPr>
          <w:rFonts w:eastAsia="Times New Roman" w:cstheme="minorHAnsi"/>
          <w:lang w:val="es-ES" w:eastAsia="es-ES"/>
        </w:rPr>
      </w:pPr>
    </w:p>
    <w:p w:rsidR="00BA4021" w:rsidRPr="00BA4021" w:rsidRDefault="00BA4021" w:rsidP="00BA4021">
      <w:pPr>
        <w:spacing w:after="120" w:line="240" w:lineRule="auto"/>
        <w:jc w:val="both"/>
        <w:rPr>
          <w:rFonts w:eastAsia="Times New Roman" w:cstheme="minorHAnsi"/>
          <w:b/>
          <w:lang w:val="es-ES" w:eastAsia="es-ES"/>
        </w:rPr>
      </w:pPr>
      <w:r w:rsidRPr="00BA4021">
        <w:rPr>
          <w:rFonts w:eastAsia="Times New Roman" w:cstheme="minorHAnsi"/>
          <w:b/>
          <w:lang w:val="es-ES" w:eastAsia="es-ES"/>
        </w:rPr>
        <w:t xml:space="preserve">Todos estos fenómenos marcaron profundamente la literatura </w:t>
      </w:r>
      <w:r w:rsidR="0042498D" w:rsidRPr="00BA4021">
        <w:rPr>
          <w:rFonts w:eastAsia="Times New Roman" w:cstheme="minorHAnsi"/>
          <w:b/>
          <w:lang w:val="es-ES" w:eastAsia="es-ES"/>
        </w:rPr>
        <w:t>del siglo</w:t>
      </w:r>
      <w:r w:rsidRPr="00BA4021">
        <w:rPr>
          <w:rFonts w:eastAsia="Times New Roman" w:cstheme="minorHAnsi"/>
          <w:b/>
          <w:lang w:val="es-ES" w:eastAsia="es-ES"/>
        </w:rPr>
        <w:t xml:space="preserve"> XX. </w:t>
      </w:r>
    </w:p>
    <w:p w:rsidR="00BA4021" w:rsidRPr="00BA4021" w:rsidRDefault="00BA4021" w:rsidP="00BA4021">
      <w:pPr>
        <w:spacing w:after="120" w:line="240" w:lineRule="auto"/>
        <w:jc w:val="both"/>
        <w:rPr>
          <w:rFonts w:eastAsia="Times New Roman" w:cstheme="minorHAnsi"/>
          <w:lang w:val="es-ES" w:eastAsia="es-ES"/>
        </w:rPr>
      </w:pPr>
      <w:r w:rsidRPr="00BA4021">
        <w:rPr>
          <w:rFonts w:eastAsia="Times New Roman" w:cstheme="minorHAnsi"/>
          <w:lang w:val="es-ES" w:eastAsia="es-ES"/>
        </w:rPr>
        <w:t>En la segunda mitad del siglo,  el acelerado desarrollo científico y tecnológico, especialmente en el ámbito de las comunicaciones y específicamente de la informática, la globalización, la nueva fisonomía política del mu</w:t>
      </w:r>
      <w:r>
        <w:rPr>
          <w:rFonts w:eastAsia="Times New Roman" w:cstheme="minorHAnsi"/>
          <w:lang w:val="es-ES" w:eastAsia="es-ES"/>
        </w:rPr>
        <w:t>n</w:t>
      </w:r>
      <w:r w:rsidRPr="00BA4021">
        <w:rPr>
          <w:rFonts w:eastAsia="Times New Roman" w:cstheme="minorHAnsi"/>
          <w:lang w:val="es-ES" w:eastAsia="es-ES"/>
        </w:rPr>
        <w:t>do luego de la caída del muro de Berlín, la desideologización, la cultura de masas y el imperio de la sociedad de consumo,  están imprimiendo nuevos rumbos a la literatura de la llamada “post - modernidad”, fenómeno que se hace sentir con mayor fuerza a partir de las dos últimas décadas de ese siglo.</w:t>
      </w:r>
    </w:p>
    <w:p w:rsidR="00BA4021" w:rsidRPr="00BA4021" w:rsidRDefault="00BA4021" w:rsidP="00BA4021">
      <w:pPr>
        <w:spacing w:after="200" w:line="276" w:lineRule="auto"/>
        <w:rPr>
          <w:rFonts w:eastAsia="Times New Roman" w:cstheme="minorHAnsi"/>
          <w:color w:val="000000"/>
          <w:lang w:val="es-ES" w:eastAsia="es-ES"/>
        </w:rPr>
      </w:pPr>
      <w:r w:rsidRPr="00BA4021">
        <w:rPr>
          <w:rFonts w:eastAsia="Times New Roman" w:cstheme="minorHAnsi"/>
          <w:color w:val="000000"/>
          <w:lang w:val="es-ES" w:eastAsia="es-ES"/>
        </w:rPr>
        <w:t xml:space="preserve">La </w:t>
      </w:r>
      <w:r w:rsidRPr="00BA4021">
        <w:rPr>
          <w:rFonts w:eastAsia="Times New Roman" w:cstheme="minorHAnsi"/>
          <w:lang w:val="es-ES" w:eastAsia="es-ES"/>
        </w:rPr>
        <w:t xml:space="preserve">literatura contemporánea </w:t>
      </w:r>
      <w:r w:rsidRPr="00BA4021">
        <w:rPr>
          <w:rFonts w:eastAsia="Times New Roman" w:cstheme="minorHAnsi"/>
          <w:color w:val="000000"/>
          <w:lang w:val="es-ES" w:eastAsia="es-ES"/>
        </w:rPr>
        <w:t xml:space="preserve">se sume en el interior del individuo para explorar desde allí tanto el propio yo como el mundo que lo rodea, que muy a menudo es percibido como hostil; y dentro de él, el otro –los demás seres humanos– como inaccesible. Temas preferentes serán entonces la incomunicación, la incomprensibilidad del mundo y de sí mismo, la </w:t>
      </w:r>
      <w:proofErr w:type="spellStart"/>
      <w:r w:rsidRPr="00BA4021">
        <w:rPr>
          <w:rFonts w:eastAsia="Times New Roman" w:cstheme="minorHAnsi"/>
          <w:color w:val="000000"/>
          <w:lang w:val="es-ES" w:eastAsia="es-ES"/>
        </w:rPr>
        <w:t>subjetivización</w:t>
      </w:r>
      <w:proofErr w:type="spellEnd"/>
      <w:r w:rsidRPr="00BA4021">
        <w:rPr>
          <w:rFonts w:eastAsia="Times New Roman" w:cstheme="minorHAnsi"/>
          <w:color w:val="000000"/>
          <w:lang w:val="es-ES" w:eastAsia="es-ES"/>
        </w:rPr>
        <w:t xml:space="preserve"> de la </w:t>
      </w:r>
      <w:r w:rsidRPr="00BA4021">
        <w:rPr>
          <w:rFonts w:eastAsia="Times New Roman" w:cstheme="minorHAnsi"/>
          <w:color w:val="000000"/>
          <w:lang w:val="es-ES" w:eastAsia="es-ES"/>
        </w:rPr>
        <w:lastRenderedPageBreak/>
        <w:t xml:space="preserve">experiencia temporal, la carencia o problematización de la identidad individual y colectiva definida en el medio histórico-social (América) que le ha tocado habitar, y la consiguiente búsqueda de ella. </w:t>
      </w:r>
    </w:p>
    <w:p w:rsidR="00BA4021" w:rsidRPr="00BA4021" w:rsidRDefault="00BA4021" w:rsidP="00BA4021">
      <w:pPr>
        <w:spacing w:after="120" w:line="240" w:lineRule="auto"/>
        <w:jc w:val="both"/>
        <w:rPr>
          <w:rFonts w:eastAsia="Times New Roman" w:cstheme="minorHAnsi"/>
          <w:color w:val="000000"/>
          <w:lang w:val="es-ES" w:eastAsia="es-ES"/>
        </w:rPr>
      </w:pPr>
      <w:r w:rsidRPr="00BA4021">
        <w:rPr>
          <w:rFonts w:eastAsia="Times New Roman" w:cstheme="minorHAnsi"/>
          <w:color w:val="000000"/>
          <w:lang w:val="es-ES" w:eastAsia="es-ES"/>
        </w:rPr>
        <w:t xml:space="preserve">Coherente con esta temática, se desarrollarán nuevos procedimientos escriturales para abordarla: alteración del orden temporal, multiplicidad de voces y de perspectivas, técnicas para representar el subconsciente y el inconsciente (monólogo interior, corriente de la conciencia), etc., así como una nueva concepción de la literatura y de sus especies: la línea divisoria entre realidad y literatura (real/ficticio) se desdibuja progresivamente, </w:t>
      </w:r>
      <w:r w:rsidR="0042498D" w:rsidRPr="00BA4021">
        <w:rPr>
          <w:rFonts w:eastAsia="Times New Roman" w:cstheme="minorHAnsi"/>
          <w:color w:val="000000"/>
          <w:lang w:val="es-ES" w:eastAsia="es-ES"/>
        </w:rPr>
        <w:t>transgrediéndose</w:t>
      </w:r>
      <w:r w:rsidRPr="00BA4021">
        <w:rPr>
          <w:rFonts w:eastAsia="Times New Roman" w:cstheme="minorHAnsi"/>
          <w:color w:val="000000"/>
          <w:lang w:val="es-ES" w:eastAsia="es-ES"/>
        </w:rPr>
        <w:t xml:space="preserve"> la frontera desde ambos territorios. </w:t>
      </w:r>
    </w:p>
    <w:p w:rsidR="00BA4021" w:rsidRPr="00BA4021" w:rsidRDefault="00BA4021" w:rsidP="00BA4021">
      <w:pPr>
        <w:spacing w:after="120" w:line="240" w:lineRule="auto"/>
        <w:jc w:val="both"/>
        <w:rPr>
          <w:rFonts w:eastAsia="Times New Roman" w:cstheme="minorHAnsi"/>
          <w:color w:val="000000"/>
          <w:lang w:val="es-ES" w:eastAsia="es-ES"/>
        </w:rPr>
      </w:pPr>
      <w:r w:rsidRPr="00BA4021">
        <w:rPr>
          <w:rFonts w:eastAsia="Times New Roman" w:cstheme="minorHAnsi"/>
          <w:color w:val="000000"/>
          <w:lang w:val="es-ES" w:eastAsia="es-ES"/>
        </w:rPr>
        <w:t>También se arremeterá contra ese bastión milenario del orden en el universo de la literatura que son los géneros literarios.</w:t>
      </w:r>
    </w:p>
    <w:p w:rsidR="00BA4021" w:rsidRPr="00BA4021" w:rsidRDefault="00BA4021" w:rsidP="00BA4021">
      <w:pPr>
        <w:spacing w:after="120" w:line="240" w:lineRule="auto"/>
        <w:jc w:val="both"/>
        <w:rPr>
          <w:rFonts w:eastAsia="Times New Roman" w:cstheme="minorHAnsi"/>
          <w:color w:val="000000"/>
          <w:lang w:val="es-ES" w:eastAsia="es-ES"/>
        </w:rPr>
      </w:pPr>
      <w:r w:rsidRPr="00BA4021">
        <w:rPr>
          <w:rFonts w:eastAsia="Times New Roman" w:cstheme="minorHAnsi"/>
          <w:color w:val="000000"/>
          <w:lang w:val="es-ES" w:eastAsia="es-ES"/>
        </w:rPr>
        <w:t>Ahora bien, en muchas obras literarias contemporáneas el discurso contiene unidades cuya función no es crear mundo, sino servir al propio discurso y actividad de escritura literaria para enunciar consideraciones acerca de ellas, acerca de la naturaleza propia de la literatura o de la obra que se escribe, poniendo así al descubierto su estructura o arquitectura a medida que ella se va haciendo, en un permanente circuito autorreferencial autocrítico que incluye los roles que desempeñan hablantes y destinatarios en las situaciones enunciativas que van constituyendo la obra.</w:t>
      </w:r>
    </w:p>
    <w:p w:rsidR="00BA4021" w:rsidRPr="00BA4021" w:rsidRDefault="00BA4021" w:rsidP="00BA4021">
      <w:pPr>
        <w:spacing w:after="120" w:line="240" w:lineRule="auto"/>
        <w:jc w:val="both"/>
        <w:rPr>
          <w:rFonts w:eastAsia="Times New Roman" w:cstheme="minorHAnsi"/>
          <w:color w:val="000000"/>
          <w:lang w:val="es-ES" w:eastAsia="es-ES"/>
        </w:rPr>
      </w:pPr>
      <w:r w:rsidRPr="00BA4021">
        <w:rPr>
          <w:rFonts w:eastAsia="Times New Roman" w:cstheme="minorHAnsi"/>
          <w:color w:val="000000"/>
          <w:lang w:val="es-ES" w:eastAsia="es-ES"/>
        </w:rPr>
        <w:t>Este “</w:t>
      </w:r>
      <w:proofErr w:type="spellStart"/>
      <w:r w:rsidRPr="00BA4021">
        <w:rPr>
          <w:rFonts w:eastAsia="Times New Roman" w:cstheme="minorHAnsi"/>
          <w:color w:val="000000"/>
          <w:lang w:val="es-ES" w:eastAsia="es-ES"/>
        </w:rPr>
        <w:t>metadiscurso</w:t>
      </w:r>
      <w:proofErr w:type="spellEnd"/>
      <w:r w:rsidRPr="00BA4021">
        <w:rPr>
          <w:rFonts w:eastAsia="Times New Roman" w:cstheme="minorHAnsi"/>
          <w:color w:val="000000"/>
          <w:lang w:val="es-ES" w:eastAsia="es-ES"/>
        </w:rPr>
        <w:t>” –discurso que habla de sí mismo, que se toma a sí mismo como objeto y tema– incorpora a las obras literarias contemporáneas un componente reflexivo y crítico que llega a constituir en muchos casos una verdadera teoría o poética interna en la cual se manifiestan concepciones acerca de la literatura en general, sus funciones, las diferencias o rupturas respecto de concepciones tradicionales relativas al ser y función de la literatura, de sus formas y estructuras, del quehacer del escritor, etc.</w:t>
      </w:r>
    </w:p>
    <w:p w:rsidR="00BA4021" w:rsidRPr="00BA4021" w:rsidRDefault="00BA4021" w:rsidP="00BA4021">
      <w:pPr>
        <w:spacing w:after="120" w:line="240" w:lineRule="auto"/>
        <w:jc w:val="both"/>
        <w:rPr>
          <w:rFonts w:eastAsia="Times New Roman" w:cstheme="minorHAnsi"/>
          <w:color w:val="000000"/>
          <w:lang w:val="es-ES" w:eastAsia="es-ES"/>
        </w:rPr>
      </w:pPr>
    </w:p>
    <w:p w:rsidR="00BA4021" w:rsidRPr="00BA4021" w:rsidRDefault="00BA4021" w:rsidP="00BA4021">
      <w:pPr>
        <w:spacing w:after="120" w:line="240" w:lineRule="auto"/>
        <w:jc w:val="both"/>
        <w:rPr>
          <w:rFonts w:eastAsia="Times New Roman" w:cstheme="minorHAnsi"/>
          <w:b/>
          <w:bCs/>
          <w:i/>
          <w:iCs/>
          <w:color w:val="000000"/>
          <w:lang w:val="es-ES" w:eastAsia="es-ES"/>
        </w:rPr>
      </w:pPr>
      <w:r w:rsidRPr="00BA4021">
        <w:rPr>
          <w:rFonts w:eastAsia="Times New Roman" w:cstheme="minorHAnsi"/>
          <w:b/>
          <w:bCs/>
          <w:i/>
          <w:iCs/>
          <w:color w:val="000000"/>
          <w:lang w:val="es-ES" w:eastAsia="es-ES"/>
        </w:rPr>
        <w:t>EL MUNDO REPRESENTADO</w:t>
      </w:r>
    </w:p>
    <w:p w:rsidR="00BA4021" w:rsidRPr="00BA4021" w:rsidRDefault="00BA4021" w:rsidP="00BA4021">
      <w:pPr>
        <w:spacing w:after="120" w:line="240" w:lineRule="auto"/>
        <w:jc w:val="both"/>
        <w:rPr>
          <w:rFonts w:eastAsia="Times New Roman" w:cstheme="minorHAnsi"/>
          <w:lang w:val="es-ES" w:eastAsia="es-ES"/>
        </w:rPr>
      </w:pPr>
      <w:r w:rsidRPr="00BA4021">
        <w:rPr>
          <w:rFonts w:eastAsia="Times New Roman" w:cstheme="minorHAnsi"/>
          <w:lang w:val="es-ES" w:eastAsia="es-ES"/>
        </w:rPr>
        <w:t xml:space="preserve"> En la narrativa del siglo </w:t>
      </w:r>
      <w:r w:rsidR="0042498D" w:rsidRPr="00BA4021">
        <w:rPr>
          <w:rFonts w:eastAsia="Times New Roman" w:cstheme="minorHAnsi"/>
          <w:lang w:val="es-ES" w:eastAsia="es-ES"/>
        </w:rPr>
        <w:t>XX prevalecen</w:t>
      </w:r>
      <w:r w:rsidRPr="00BA4021">
        <w:rPr>
          <w:rFonts w:eastAsia="Times New Roman" w:cstheme="minorHAnsi"/>
          <w:lang w:val="es-ES" w:eastAsia="es-ES"/>
        </w:rPr>
        <w:t xml:space="preserve"> los </w:t>
      </w:r>
      <w:r w:rsidRPr="00BA4021">
        <w:rPr>
          <w:rFonts w:eastAsia="Times New Roman" w:cstheme="minorHAnsi"/>
          <w:b/>
          <w:bCs/>
          <w:lang w:val="es-ES" w:eastAsia="es-ES"/>
        </w:rPr>
        <w:t>temas y</w:t>
      </w:r>
      <w:r w:rsidRPr="00BA4021">
        <w:rPr>
          <w:rFonts w:eastAsia="Times New Roman" w:cstheme="minorHAnsi"/>
          <w:lang w:val="es-ES" w:eastAsia="es-ES"/>
        </w:rPr>
        <w:t xml:space="preserve"> </w:t>
      </w:r>
      <w:r w:rsidRPr="00BA4021">
        <w:rPr>
          <w:rFonts w:eastAsia="Times New Roman" w:cstheme="minorHAnsi"/>
          <w:b/>
          <w:bCs/>
          <w:lang w:val="es-ES" w:eastAsia="es-ES"/>
        </w:rPr>
        <w:t>motivos existenciales</w:t>
      </w:r>
      <w:r w:rsidRPr="00BA4021">
        <w:rPr>
          <w:rFonts w:eastAsia="Times New Roman" w:cstheme="minorHAnsi"/>
          <w:lang w:val="es-ES" w:eastAsia="es-ES"/>
        </w:rPr>
        <w:t xml:space="preserve">, </w:t>
      </w:r>
      <w:r w:rsidRPr="00BA4021">
        <w:rPr>
          <w:rFonts w:eastAsia="Times New Roman" w:cstheme="minorHAnsi"/>
          <w:b/>
          <w:bCs/>
          <w:lang w:val="es-ES" w:eastAsia="es-ES"/>
        </w:rPr>
        <w:t>sociales</w:t>
      </w:r>
      <w:r w:rsidRPr="00BA4021">
        <w:rPr>
          <w:rFonts w:eastAsia="Times New Roman" w:cstheme="minorHAnsi"/>
          <w:lang w:val="es-ES" w:eastAsia="es-ES"/>
        </w:rPr>
        <w:t xml:space="preserve"> </w:t>
      </w:r>
      <w:r w:rsidR="0042498D" w:rsidRPr="00BA4021">
        <w:rPr>
          <w:rFonts w:eastAsia="Times New Roman" w:cstheme="minorHAnsi"/>
          <w:lang w:val="es-ES" w:eastAsia="es-ES"/>
        </w:rPr>
        <w:t>y míticos</w:t>
      </w:r>
      <w:r w:rsidRPr="00BA4021">
        <w:rPr>
          <w:rFonts w:eastAsia="Times New Roman" w:cstheme="minorHAnsi"/>
          <w:lang w:val="es-ES" w:eastAsia="es-ES"/>
        </w:rPr>
        <w:t>.</w:t>
      </w:r>
    </w:p>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 xml:space="preserve">Entre los </w:t>
      </w:r>
      <w:r w:rsidR="0042498D" w:rsidRPr="00BA4021">
        <w:rPr>
          <w:rFonts w:eastAsia="Times New Roman" w:cstheme="minorHAnsi"/>
          <w:lang w:val="es-ES" w:eastAsia="es-ES"/>
        </w:rPr>
        <w:t>p</w:t>
      </w:r>
      <w:r w:rsidR="0042498D" w:rsidRPr="00BA4021">
        <w:rPr>
          <w:rFonts w:eastAsia="Times New Roman" w:cstheme="minorHAnsi"/>
          <w:b/>
          <w:bCs/>
          <w:lang w:val="es-ES" w:eastAsia="es-ES"/>
        </w:rPr>
        <w:t>rincipales motivos</w:t>
      </w:r>
      <w:r w:rsidRPr="00BA4021">
        <w:rPr>
          <w:rFonts w:eastAsia="Times New Roman" w:cstheme="minorHAnsi"/>
          <w:b/>
          <w:bCs/>
          <w:lang w:val="es-ES" w:eastAsia="es-ES"/>
        </w:rPr>
        <w:t xml:space="preserve"> existenciales</w:t>
      </w:r>
      <w:r w:rsidRPr="00BA4021">
        <w:rPr>
          <w:rFonts w:eastAsia="Times New Roman" w:cstheme="minorHAnsi"/>
          <w:lang w:val="es-ES" w:eastAsia="es-ES"/>
        </w:rPr>
        <w:t xml:space="preserve">, se cuentan </w:t>
      </w:r>
      <w:r w:rsidR="0042498D" w:rsidRPr="00BA4021">
        <w:rPr>
          <w:rFonts w:eastAsia="Times New Roman" w:cstheme="minorHAnsi"/>
          <w:lang w:val="es-ES" w:eastAsia="es-ES"/>
        </w:rPr>
        <w:t xml:space="preserve">la </w:t>
      </w:r>
      <w:r w:rsidR="0042498D" w:rsidRPr="00BA4021">
        <w:rPr>
          <w:rFonts w:eastAsia="Times New Roman" w:cstheme="minorHAnsi"/>
          <w:b/>
          <w:bCs/>
          <w:lang w:val="es-ES" w:eastAsia="es-ES"/>
        </w:rPr>
        <w:t>incomunicación</w:t>
      </w:r>
      <w:r w:rsidRPr="00BA4021">
        <w:rPr>
          <w:rFonts w:eastAsia="Times New Roman" w:cstheme="minorHAnsi"/>
          <w:lang w:val="es-ES" w:eastAsia="es-ES"/>
        </w:rPr>
        <w:t xml:space="preserve">, </w:t>
      </w:r>
      <w:r w:rsidRPr="00BA4021">
        <w:rPr>
          <w:rFonts w:eastAsia="Times New Roman" w:cstheme="minorHAnsi"/>
          <w:b/>
          <w:bCs/>
          <w:lang w:val="es-ES" w:eastAsia="es-ES"/>
        </w:rPr>
        <w:t>angustia existencial</w:t>
      </w:r>
      <w:r w:rsidRPr="00BA4021">
        <w:rPr>
          <w:rFonts w:eastAsia="Times New Roman" w:cstheme="minorHAnsi"/>
          <w:lang w:val="es-ES" w:eastAsia="es-ES"/>
        </w:rPr>
        <w:t xml:space="preserve">, </w:t>
      </w:r>
      <w:r w:rsidRPr="00BA4021">
        <w:rPr>
          <w:rFonts w:eastAsia="Times New Roman" w:cstheme="minorHAnsi"/>
          <w:b/>
          <w:bCs/>
          <w:lang w:val="es-ES" w:eastAsia="es-ES"/>
        </w:rPr>
        <w:t xml:space="preserve">hastío </w:t>
      </w:r>
      <w:r w:rsidR="0042498D" w:rsidRPr="00BA4021">
        <w:rPr>
          <w:rFonts w:eastAsia="Times New Roman" w:cstheme="minorHAnsi"/>
          <w:b/>
          <w:bCs/>
          <w:lang w:val="es-ES" w:eastAsia="es-ES"/>
        </w:rPr>
        <w:t>vital</w:t>
      </w:r>
      <w:r w:rsidR="0042498D" w:rsidRPr="00BA4021">
        <w:rPr>
          <w:rFonts w:eastAsia="Times New Roman" w:cstheme="minorHAnsi"/>
          <w:lang w:val="es-ES" w:eastAsia="es-ES"/>
        </w:rPr>
        <w:t xml:space="preserve">, </w:t>
      </w:r>
      <w:r w:rsidR="0042498D" w:rsidRPr="00C65293">
        <w:rPr>
          <w:rFonts w:eastAsia="Times New Roman" w:cstheme="minorHAnsi"/>
          <w:b/>
          <w:lang w:val="es-ES" w:eastAsia="es-ES"/>
        </w:rPr>
        <w:t>desamparo</w:t>
      </w:r>
      <w:r w:rsidRPr="00BA4021">
        <w:rPr>
          <w:rFonts w:eastAsia="Times New Roman" w:cstheme="minorHAnsi"/>
          <w:lang w:val="es-ES" w:eastAsia="es-ES"/>
        </w:rPr>
        <w:t xml:space="preserve">, </w:t>
      </w:r>
      <w:r w:rsidRPr="00BA4021">
        <w:rPr>
          <w:rFonts w:eastAsia="Times New Roman" w:cstheme="minorHAnsi"/>
          <w:b/>
          <w:bCs/>
          <w:lang w:val="es-ES" w:eastAsia="es-ES"/>
        </w:rPr>
        <w:t xml:space="preserve">despersonalización, impersonalidad. </w:t>
      </w:r>
    </w:p>
    <w:p w:rsidR="00BA4021" w:rsidRPr="00BA4021" w:rsidRDefault="00BA4021" w:rsidP="00BA4021">
      <w:pPr>
        <w:spacing w:after="120" w:line="240" w:lineRule="auto"/>
        <w:jc w:val="both"/>
        <w:rPr>
          <w:rFonts w:eastAsia="Times New Roman" w:cstheme="minorHAnsi"/>
          <w:lang w:val="es-ES" w:eastAsia="es-ES"/>
        </w:rPr>
      </w:pPr>
      <w:r w:rsidRPr="00BA4021">
        <w:rPr>
          <w:rFonts w:eastAsia="Times New Roman" w:cstheme="minorHAnsi"/>
          <w:lang w:val="es-ES" w:eastAsia="es-ES"/>
        </w:rPr>
        <w:t>Especialmente en el existencialismo ateo de Sartre, el ser humano se percibe “arrojado en el Mudo como producto de un azar sin propósito. Los siguientes versos del poema “</w:t>
      </w:r>
      <w:proofErr w:type="spellStart"/>
      <w:r w:rsidRPr="00BA4021">
        <w:rPr>
          <w:rFonts w:eastAsia="Times New Roman" w:cstheme="minorHAnsi"/>
          <w:lang w:val="es-ES" w:eastAsia="es-ES"/>
        </w:rPr>
        <w:t>Walking</w:t>
      </w:r>
      <w:proofErr w:type="spellEnd"/>
      <w:r w:rsidRPr="00BA4021">
        <w:rPr>
          <w:rFonts w:eastAsia="Times New Roman" w:cstheme="minorHAnsi"/>
          <w:lang w:val="es-ES" w:eastAsia="es-ES"/>
        </w:rPr>
        <w:t xml:space="preserve"> </w:t>
      </w:r>
      <w:proofErr w:type="spellStart"/>
      <w:r w:rsidRPr="00BA4021">
        <w:rPr>
          <w:rFonts w:eastAsia="Times New Roman" w:cstheme="minorHAnsi"/>
          <w:lang w:val="es-ES" w:eastAsia="es-ES"/>
        </w:rPr>
        <w:t>Around</w:t>
      </w:r>
      <w:proofErr w:type="spellEnd"/>
      <w:r w:rsidRPr="00BA4021">
        <w:rPr>
          <w:rFonts w:eastAsia="Times New Roman" w:cstheme="minorHAnsi"/>
          <w:lang w:val="es-ES" w:eastAsia="es-ES"/>
        </w:rPr>
        <w:t>” de Neruda acogen este sin sentido: “Sucede que me canso de ser hombre”; “No quiero seguir siendo de raíz y de tumba”.</w:t>
      </w:r>
    </w:p>
    <w:p w:rsidR="00BA4021" w:rsidRPr="00BA4021" w:rsidRDefault="00BA4021" w:rsidP="00BA4021">
      <w:pPr>
        <w:spacing w:after="120" w:line="240" w:lineRule="auto"/>
        <w:jc w:val="both"/>
        <w:rPr>
          <w:rFonts w:eastAsia="Times New Roman" w:cstheme="minorHAnsi"/>
          <w:color w:val="000000"/>
          <w:lang w:val="es-ES" w:eastAsia="es-ES"/>
        </w:rPr>
      </w:pPr>
      <w:r w:rsidRPr="00BA4021">
        <w:rPr>
          <w:rFonts w:eastAsia="Times New Roman" w:cstheme="minorHAnsi"/>
          <w:lang w:val="es-ES" w:eastAsia="es-ES"/>
        </w:rPr>
        <w:t xml:space="preserve">Desde esta perspectiva, el significado de la existencia del hombre </w:t>
      </w:r>
      <w:r w:rsidR="0042498D" w:rsidRPr="00BA4021">
        <w:rPr>
          <w:rFonts w:eastAsia="Times New Roman" w:cstheme="minorHAnsi"/>
          <w:lang w:val="es-ES" w:eastAsia="es-ES"/>
        </w:rPr>
        <w:t>no está</w:t>
      </w:r>
      <w:r w:rsidRPr="00BA4021">
        <w:rPr>
          <w:rFonts w:eastAsia="Times New Roman" w:cstheme="minorHAnsi"/>
          <w:lang w:val="es-ES" w:eastAsia="es-ES"/>
        </w:rPr>
        <w:t xml:space="preserve"> predeterminado. En contraste con el ideario cristiano, en que el sentido de la vida humana está establecido de antemano </w:t>
      </w:r>
      <w:r w:rsidR="0042498D" w:rsidRPr="00BA4021">
        <w:rPr>
          <w:rFonts w:eastAsia="Times New Roman" w:cstheme="minorHAnsi"/>
          <w:lang w:val="es-ES" w:eastAsia="es-ES"/>
        </w:rPr>
        <w:t>y,</w:t>
      </w:r>
      <w:r w:rsidRPr="00BA4021">
        <w:rPr>
          <w:rFonts w:eastAsia="Times New Roman" w:cstheme="minorHAnsi"/>
          <w:lang w:val="es-ES" w:eastAsia="es-ES"/>
        </w:rPr>
        <w:t xml:space="preserve"> por lo tanto, es externo a </w:t>
      </w:r>
      <w:r w:rsidR="0042498D" w:rsidRPr="00BA4021">
        <w:rPr>
          <w:rFonts w:eastAsia="Times New Roman" w:cstheme="minorHAnsi"/>
          <w:lang w:val="es-ES" w:eastAsia="es-ES"/>
        </w:rPr>
        <w:t>ella –</w:t>
      </w:r>
      <w:r w:rsidRPr="00BA4021">
        <w:rPr>
          <w:rFonts w:eastAsia="Times New Roman" w:cstheme="minorHAnsi"/>
          <w:lang w:val="es-ES" w:eastAsia="es-ES"/>
        </w:rPr>
        <w:t xml:space="preserve"> el hombre es una criatura de Dios – la filosofía existencial propone la libertad consciente del ser humano para construir sentido.</w:t>
      </w:r>
    </w:p>
    <w:p w:rsidR="00BA4021" w:rsidRPr="00BA4021" w:rsidRDefault="00BA4021" w:rsidP="00BA4021">
      <w:pPr>
        <w:spacing w:after="200" w:line="276" w:lineRule="auto"/>
        <w:rPr>
          <w:rFonts w:eastAsia="Times New Roman" w:cstheme="minorHAnsi"/>
          <w:lang w:val="es-ES" w:eastAsia="es-ES"/>
        </w:rPr>
      </w:pPr>
      <w:r w:rsidRPr="00BA4021">
        <w:rPr>
          <w:rFonts w:eastAsia="Times New Roman" w:cstheme="minorHAnsi"/>
          <w:b/>
          <w:bCs/>
          <w:lang w:val="es-ES" w:eastAsia="es-ES"/>
        </w:rPr>
        <w:t xml:space="preserve">Los motivos sociales </w:t>
      </w:r>
      <w:r w:rsidRPr="00BA4021">
        <w:rPr>
          <w:rFonts w:eastAsia="Times New Roman" w:cstheme="minorHAnsi"/>
          <w:lang w:val="es-ES" w:eastAsia="es-ES"/>
        </w:rPr>
        <w:t xml:space="preserve">denuncian la injusticia </w:t>
      </w:r>
      <w:r w:rsidR="0042498D" w:rsidRPr="00BA4021">
        <w:rPr>
          <w:rFonts w:eastAsia="Times New Roman" w:cstheme="minorHAnsi"/>
          <w:lang w:val="es-ES" w:eastAsia="es-ES"/>
        </w:rPr>
        <w:t>y la</w:t>
      </w:r>
      <w:r w:rsidRPr="00BA4021">
        <w:rPr>
          <w:rFonts w:eastAsia="Times New Roman" w:cstheme="minorHAnsi"/>
          <w:lang w:val="es-ES" w:eastAsia="es-ES"/>
        </w:rPr>
        <w:t xml:space="preserve"> ambición de poder que deshumaniza a la sociedad y lleva a muchos a la condición de </w:t>
      </w:r>
      <w:r w:rsidR="0042498D" w:rsidRPr="00BA4021">
        <w:rPr>
          <w:rFonts w:eastAsia="Times New Roman" w:cstheme="minorHAnsi"/>
          <w:lang w:val="es-ES" w:eastAsia="es-ES"/>
        </w:rPr>
        <w:t>marginales. En</w:t>
      </w:r>
      <w:r w:rsidRPr="00BA4021">
        <w:rPr>
          <w:rFonts w:eastAsia="Times New Roman" w:cstheme="minorHAnsi"/>
          <w:lang w:val="es-ES" w:eastAsia="es-ES"/>
        </w:rPr>
        <w:t xml:space="preserve"> conexión con la problemática social, se presenta el motivo de la violencia, característico de la literatura hispanoamericana del siglo XX</w:t>
      </w:r>
      <w:r>
        <w:rPr>
          <w:rFonts w:eastAsia="Times New Roman" w:cstheme="minorHAnsi"/>
          <w:lang w:val="es-ES" w:eastAsia="es-ES"/>
        </w:rPr>
        <w:t xml:space="preserve">. </w:t>
      </w:r>
      <w:r w:rsidRPr="00BA4021">
        <w:rPr>
          <w:rFonts w:eastAsia="Times New Roman" w:cstheme="minorHAnsi"/>
          <w:lang w:val="es-ES" w:eastAsia="es-ES"/>
        </w:rPr>
        <w:t xml:space="preserve">La aguda crítica social de muchas novelas hispanoamericanas del siglo XX se enmarca en un contexto de convulsiones sociales y movimientos revolucionarios, de inspiración principalmente marxista, que tienen su </w:t>
      </w:r>
      <w:r w:rsidR="0042498D" w:rsidRPr="00BA4021">
        <w:rPr>
          <w:rFonts w:eastAsia="Times New Roman" w:cstheme="minorHAnsi"/>
          <w:lang w:val="es-ES" w:eastAsia="es-ES"/>
        </w:rPr>
        <w:t>contrapartida, en</w:t>
      </w:r>
      <w:r w:rsidRPr="00BA4021">
        <w:rPr>
          <w:rFonts w:eastAsia="Times New Roman" w:cstheme="minorHAnsi"/>
          <w:lang w:val="es-ES" w:eastAsia="es-ES"/>
        </w:rPr>
        <w:t xml:space="preserve"> gobiernos dictatoriales. </w:t>
      </w:r>
    </w:p>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 xml:space="preserve">Los </w:t>
      </w:r>
      <w:r w:rsidRPr="00BA4021">
        <w:rPr>
          <w:rFonts w:eastAsia="Times New Roman" w:cstheme="minorHAnsi"/>
          <w:b/>
          <w:bCs/>
          <w:lang w:val="es-ES" w:eastAsia="es-ES"/>
        </w:rPr>
        <w:t>motivos míticos</w:t>
      </w:r>
      <w:r w:rsidRPr="00BA4021">
        <w:rPr>
          <w:rFonts w:eastAsia="Times New Roman" w:cstheme="minorHAnsi"/>
          <w:lang w:val="es-ES" w:eastAsia="es-ES"/>
        </w:rPr>
        <w:t xml:space="preserve"> se vinculan, en Hispanoamérica,  al </w:t>
      </w:r>
      <w:hyperlink r:id="rId8" w:history="1">
        <w:r w:rsidRPr="00BA4021">
          <w:rPr>
            <w:rFonts w:eastAsia="Times New Roman" w:cstheme="minorHAnsi"/>
            <w:b/>
            <w:bCs/>
            <w:lang w:val="es-ES" w:eastAsia="es-ES"/>
          </w:rPr>
          <w:t>realismo mágico</w:t>
        </w:r>
      </w:hyperlink>
      <w:r w:rsidRPr="00BA4021">
        <w:rPr>
          <w:rFonts w:eastAsia="Times New Roman" w:cstheme="minorHAnsi"/>
          <w:lang w:val="es-ES" w:eastAsia="es-ES"/>
        </w:rPr>
        <w:t xml:space="preserve">. El mundo representado por el realismo mágico incorpora los mitos y creencias arraigadas en la conciencia hispanoamericana y emprende una </w:t>
      </w:r>
      <w:r w:rsidRPr="00BA4021">
        <w:rPr>
          <w:rFonts w:eastAsia="Times New Roman" w:cstheme="minorHAnsi"/>
          <w:b/>
          <w:bCs/>
          <w:lang w:val="es-ES" w:eastAsia="es-ES"/>
        </w:rPr>
        <w:t xml:space="preserve">búsqueda literaria de nuestra </w:t>
      </w:r>
      <w:r w:rsidR="0042498D" w:rsidRPr="00BA4021">
        <w:rPr>
          <w:rFonts w:eastAsia="Times New Roman" w:cstheme="minorHAnsi"/>
          <w:b/>
          <w:bCs/>
          <w:lang w:val="es-ES" w:eastAsia="es-ES"/>
        </w:rPr>
        <w:t>identidad</w:t>
      </w:r>
      <w:r w:rsidR="0042498D" w:rsidRPr="00BA4021">
        <w:rPr>
          <w:rFonts w:eastAsia="Times New Roman" w:cstheme="minorHAnsi"/>
          <w:lang w:val="es-ES" w:eastAsia="es-ES"/>
        </w:rPr>
        <w:t>, a</w:t>
      </w:r>
      <w:r w:rsidRPr="00BA4021">
        <w:rPr>
          <w:rFonts w:eastAsia="Times New Roman" w:cstheme="minorHAnsi"/>
          <w:lang w:val="es-ES" w:eastAsia="es-ES"/>
        </w:rPr>
        <w:t xml:space="preserve"> través de motivos como </w:t>
      </w:r>
      <w:r w:rsidRPr="00BA4021">
        <w:rPr>
          <w:rFonts w:eastAsia="Times New Roman" w:cstheme="minorHAnsi"/>
          <w:b/>
          <w:bCs/>
          <w:lang w:val="es-ES" w:eastAsia="es-ES"/>
        </w:rPr>
        <w:t>la fundación del mundo</w:t>
      </w:r>
      <w:r w:rsidRPr="00BA4021">
        <w:rPr>
          <w:rFonts w:eastAsia="Times New Roman" w:cstheme="minorHAnsi"/>
          <w:lang w:val="es-ES" w:eastAsia="es-ES"/>
        </w:rPr>
        <w:t xml:space="preserve"> – Cien Años de </w:t>
      </w:r>
      <w:r w:rsidR="0042498D" w:rsidRPr="00BA4021">
        <w:rPr>
          <w:rFonts w:eastAsia="Times New Roman" w:cstheme="minorHAnsi"/>
          <w:lang w:val="es-ES" w:eastAsia="es-ES"/>
        </w:rPr>
        <w:t>Soledad -</w:t>
      </w:r>
      <w:r w:rsidRPr="00BA4021">
        <w:rPr>
          <w:rFonts w:eastAsia="Times New Roman" w:cstheme="minorHAnsi"/>
          <w:lang w:val="es-ES" w:eastAsia="es-ES"/>
        </w:rPr>
        <w:t xml:space="preserve">  y </w:t>
      </w:r>
      <w:r w:rsidRPr="00BA4021">
        <w:rPr>
          <w:rFonts w:eastAsia="Times New Roman" w:cstheme="minorHAnsi"/>
          <w:b/>
          <w:bCs/>
          <w:lang w:val="es-ES" w:eastAsia="es-ES"/>
        </w:rPr>
        <w:t>la búsqueda del origen</w:t>
      </w:r>
      <w:r w:rsidRPr="00BA4021">
        <w:rPr>
          <w:rFonts w:eastAsia="Times New Roman" w:cstheme="minorHAnsi"/>
          <w:lang w:val="es-ES" w:eastAsia="es-ES"/>
        </w:rPr>
        <w:t xml:space="preserve"> – Los Pasos Perdidos- entre otros</w:t>
      </w:r>
    </w:p>
    <w:p w:rsidR="00BA4021" w:rsidRPr="00BA4021" w:rsidRDefault="00BA4021" w:rsidP="00BA4021">
      <w:pPr>
        <w:spacing w:after="120" w:line="240" w:lineRule="auto"/>
        <w:jc w:val="both"/>
        <w:rPr>
          <w:rFonts w:eastAsia="Times New Roman" w:cstheme="minorHAnsi"/>
          <w:color w:val="000000"/>
          <w:lang w:val="es-ES" w:eastAsia="es-ES"/>
        </w:rPr>
      </w:pPr>
    </w:p>
    <w:p w:rsidR="00BA4021" w:rsidRPr="00BA4021" w:rsidRDefault="00BA4021" w:rsidP="00BA4021">
      <w:pPr>
        <w:spacing w:after="0" w:line="240" w:lineRule="auto"/>
        <w:jc w:val="both"/>
        <w:rPr>
          <w:rFonts w:eastAsia="Times New Roman" w:cstheme="minorHAnsi"/>
          <w:b/>
          <w:bCs/>
          <w:lang w:val="es-ES" w:eastAsia="es-ES"/>
        </w:rPr>
      </w:pPr>
      <w:r w:rsidRPr="00BA4021">
        <w:rPr>
          <w:rFonts w:eastAsia="Times New Roman" w:cstheme="minorHAnsi"/>
          <w:b/>
          <w:bCs/>
          <w:u w:val="single"/>
          <w:lang w:val="es-ES" w:eastAsia="es-ES"/>
        </w:rPr>
        <w:t>HECHOS RELEVANTES DE PRINCIPIOS DE SIGLO Y SU RELACIÓN CON LA LITERATURA</w:t>
      </w:r>
      <w:r w:rsidRPr="00BA4021">
        <w:rPr>
          <w:rFonts w:eastAsia="Times New Roman" w:cstheme="minorHAnsi"/>
          <w:b/>
          <w:bCs/>
          <w:lang w:val="es-ES" w:eastAsia="es-ES"/>
        </w:rPr>
        <w:t>.</w:t>
      </w:r>
    </w:p>
    <w:p w:rsidR="00BA4021" w:rsidRPr="00BA4021" w:rsidRDefault="00BA4021" w:rsidP="00BA4021">
      <w:pPr>
        <w:spacing w:after="0" w:line="240" w:lineRule="auto"/>
        <w:jc w:val="both"/>
        <w:rPr>
          <w:rFonts w:eastAsia="Times New Roman" w:cstheme="minorHAnsi"/>
          <w:b/>
          <w:bCs/>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4983"/>
      </w:tblGrid>
      <w:tr w:rsidR="00BA4021" w:rsidRPr="00BA4021" w:rsidTr="00CC4C75">
        <w:tc>
          <w:tcPr>
            <w:tcW w:w="4542" w:type="dxa"/>
          </w:tcPr>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b/>
                <w:bCs/>
                <w:lang w:val="es-ES" w:eastAsia="es-ES"/>
              </w:rPr>
              <w:t>1.  TEORÍA DE LA RELATIVIDAD</w:t>
            </w:r>
            <w:r w:rsidRPr="00BA4021">
              <w:rPr>
                <w:rFonts w:eastAsia="Times New Roman" w:cstheme="minorHAnsi"/>
                <w:lang w:val="es-ES" w:eastAsia="es-ES"/>
              </w:rPr>
              <w:t>: El tiempo y el espacio no son abordados de manera lineal en la narrativa.</w:t>
            </w:r>
          </w:p>
        </w:tc>
        <w:tc>
          <w:tcPr>
            <w:tcW w:w="6006" w:type="dxa"/>
          </w:tcPr>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Se resta importancia al narrador omnisciente y aparece la multiplicidad de voces.</w:t>
            </w:r>
          </w:p>
        </w:tc>
      </w:tr>
      <w:tr w:rsidR="00BA4021" w:rsidRPr="00BA4021" w:rsidTr="00CC4C75">
        <w:tc>
          <w:tcPr>
            <w:tcW w:w="4542" w:type="dxa"/>
          </w:tcPr>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b/>
                <w:bCs/>
                <w:lang w:val="es-ES" w:eastAsia="es-ES"/>
              </w:rPr>
              <w:lastRenderedPageBreak/>
              <w:t>2. PSICOANÁLISIS</w:t>
            </w:r>
            <w:r w:rsidRPr="00BA4021">
              <w:rPr>
                <w:rFonts w:eastAsia="Times New Roman" w:cstheme="minorHAnsi"/>
                <w:lang w:val="es-ES" w:eastAsia="es-ES"/>
              </w:rPr>
              <w:t>: Para los novelistas modernos la interioridad del ser humano y su psiquis es el verdadero escenario.</w:t>
            </w:r>
          </w:p>
        </w:tc>
        <w:tc>
          <w:tcPr>
            <w:tcW w:w="6006" w:type="dxa"/>
          </w:tcPr>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Uso de técnicas como corriente de la conciencia y monólogo interior.  Destacan el papel  de los sueños.</w:t>
            </w:r>
          </w:p>
        </w:tc>
      </w:tr>
      <w:tr w:rsidR="00BA4021" w:rsidRPr="00BA4021" w:rsidTr="00CC4C75">
        <w:tc>
          <w:tcPr>
            <w:tcW w:w="4542" w:type="dxa"/>
          </w:tcPr>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b/>
                <w:bCs/>
                <w:lang w:val="es-ES" w:eastAsia="es-ES"/>
              </w:rPr>
              <w:t>3.  CINE</w:t>
            </w:r>
            <w:r w:rsidRPr="00BA4021">
              <w:rPr>
                <w:rFonts w:eastAsia="Times New Roman" w:cstheme="minorHAnsi"/>
                <w:lang w:val="es-ES" w:eastAsia="es-ES"/>
              </w:rPr>
              <w:t xml:space="preserve">:  </w:t>
            </w:r>
          </w:p>
        </w:tc>
        <w:tc>
          <w:tcPr>
            <w:tcW w:w="6006" w:type="dxa"/>
          </w:tcPr>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El montaje y otras técnicas cinematográficas van a ser adoptadas por la literatura.</w:t>
            </w:r>
          </w:p>
        </w:tc>
      </w:tr>
      <w:tr w:rsidR="00BA4021" w:rsidRPr="00BA4021" w:rsidTr="00CC4C75">
        <w:tc>
          <w:tcPr>
            <w:tcW w:w="4542" w:type="dxa"/>
          </w:tcPr>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b/>
                <w:bCs/>
                <w:lang w:val="es-ES" w:eastAsia="es-ES"/>
              </w:rPr>
              <w:t>4. MARXISMO Y FASCISMO:</w:t>
            </w:r>
            <w:r w:rsidRPr="00BA4021">
              <w:rPr>
                <w:rFonts w:eastAsia="Times New Roman" w:cstheme="minorHAnsi"/>
                <w:lang w:val="es-ES" w:eastAsia="es-ES"/>
              </w:rPr>
              <w:t xml:space="preserve"> aparición de estas ideologías en pugna.</w:t>
            </w:r>
          </w:p>
        </w:tc>
        <w:tc>
          <w:tcPr>
            <w:tcW w:w="6006" w:type="dxa"/>
          </w:tcPr>
          <w:p w:rsidR="00BA4021" w:rsidRPr="00BA4021" w:rsidRDefault="00BA4021" w:rsidP="00BA4021">
            <w:pPr>
              <w:spacing w:after="0" w:line="240" w:lineRule="auto"/>
              <w:jc w:val="both"/>
              <w:rPr>
                <w:rFonts w:eastAsia="Times New Roman" w:cstheme="minorHAnsi"/>
                <w:lang w:val="es-ES" w:eastAsia="es-ES"/>
              </w:rPr>
            </w:pPr>
            <w:r w:rsidRPr="00BA4021">
              <w:rPr>
                <w:rFonts w:eastAsia="Times New Roman" w:cstheme="minorHAnsi"/>
                <w:lang w:val="es-ES" w:eastAsia="es-ES"/>
              </w:rPr>
              <w:t>Los artistas deben elegir entre ambas ideologías o el arte como refugio frente a la realidad.</w:t>
            </w:r>
          </w:p>
        </w:tc>
      </w:tr>
    </w:tbl>
    <w:p w:rsidR="00BA4021" w:rsidRPr="00BA4021" w:rsidRDefault="00BA4021" w:rsidP="00BA4021">
      <w:pPr>
        <w:spacing w:after="0" w:line="240" w:lineRule="auto"/>
        <w:jc w:val="both"/>
        <w:rPr>
          <w:rFonts w:eastAsia="Times New Roman" w:cstheme="minorHAnsi"/>
          <w:lang w:val="es-ES" w:eastAsia="es-ES"/>
        </w:rPr>
      </w:pPr>
    </w:p>
    <w:p w:rsidR="00C92A35" w:rsidRPr="00C65293" w:rsidRDefault="005944BA" w:rsidP="006A0D7C">
      <w:pPr>
        <w:spacing w:after="0"/>
        <w:rPr>
          <w:rFonts w:cstheme="minorHAnsi"/>
          <w:b/>
          <w:u w:val="single"/>
          <w:lang w:val="es-ES"/>
        </w:rPr>
      </w:pPr>
      <w:r w:rsidRPr="00C65293">
        <w:rPr>
          <w:rFonts w:cstheme="minorHAnsi"/>
          <w:b/>
          <w:u w:val="single"/>
          <w:lang w:val="es-ES"/>
        </w:rPr>
        <w:t>AHORA QUE TENEMOS UNA VISIÓN DE LA LITERATURA CONTEMPORÁNEA ACLARAREMOS LOS CONCEPTOS DE CONTEXTO DE PRODUCCIÓN Y CONTEXTO DE RECEPCIÓN</w:t>
      </w:r>
    </w:p>
    <w:p w:rsidR="005944BA" w:rsidRPr="005944BA" w:rsidRDefault="005944BA" w:rsidP="005944BA">
      <w:pPr>
        <w:widowControl w:val="0"/>
        <w:autoSpaceDE w:val="0"/>
        <w:autoSpaceDN w:val="0"/>
        <w:spacing w:after="0" w:line="242" w:lineRule="auto"/>
        <w:ind w:right="2617"/>
        <w:outlineLvl w:val="0"/>
        <w:rPr>
          <w:rFonts w:ascii="Calibri" w:eastAsia="Calibri" w:hAnsi="Calibri" w:cs="Calibri"/>
          <w:b/>
          <w:bCs/>
          <w:sz w:val="24"/>
          <w:szCs w:val="24"/>
          <w:lang w:val="es-ES" w:eastAsia="es-ES" w:bidi="es-ES"/>
        </w:rPr>
      </w:pPr>
      <w:r w:rsidRPr="005944BA">
        <w:rPr>
          <w:rFonts w:ascii="Calibri" w:eastAsia="Calibri" w:hAnsi="Calibri" w:cs="Calibri"/>
          <w:b/>
          <w:bCs/>
          <w:sz w:val="24"/>
          <w:szCs w:val="24"/>
          <w:lang w:val="es-ES" w:eastAsia="es-ES" w:bidi="es-ES"/>
        </w:rPr>
        <w:t xml:space="preserve">CONTEXTO DE PRODUCCIÓN Y CONTEXTO DE RECEPCIÓN </w:t>
      </w:r>
    </w:p>
    <w:p w:rsidR="005944BA" w:rsidRPr="005944BA" w:rsidRDefault="005944BA" w:rsidP="005944BA">
      <w:pPr>
        <w:widowControl w:val="0"/>
        <w:autoSpaceDE w:val="0"/>
        <w:autoSpaceDN w:val="0"/>
        <w:spacing w:before="52" w:after="0" w:line="240" w:lineRule="auto"/>
        <w:outlineLvl w:val="0"/>
        <w:rPr>
          <w:rFonts w:ascii="Calibri" w:eastAsia="Calibri" w:hAnsi="Calibri" w:cs="Calibri"/>
          <w:b/>
          <w:bCs/>
          <w:sz w:val="24"/>
          <w:szCs w:val="24"/>
          <w:lang w:val="es-ES" w:eastAsia="es-ES" w:bidi="es-ES"/>
        </w:rPr>
      </w:pPr>
      <w:r w:rsidRPr="005944BA">
        <w:rPr>
          <w:rFonts w:ascii="Calibri" w:eastAsia="Calibri" w:hAnsi="Calibri" w:cs="Calibri"/>
          <w:b/>
          <w:bCs/>
          <w:sz w:val="24"/>
          <w:szCs w:val="24"/>
          <w:lang w:val="es-ES" w:eastAsia="es-ES" w:bidi="es-ES"/>
        </w:rPr>
        <w:t>RECORDEMOS QUE:</w:t>
      </w:r>
    </w:p>
    <w:p w:rsidR="005944BA" w:rsidRPr="005944BA" w:rsidRDefault="005944BA" w:rsidP="005944BA">
      <w:pPr>
        <w:widowControl w:val="0"/>
        <w:autoSpaceDE w:val="0"/>
        <w:autoSpaceDN w:val="0"/>
        <w:spacing w:before="201" w:after="0" w:line="240" w:lineRule="auto"/>
        <w:ind w:left="192" w:right="208" w:firstLine="708"/>
        <w:jc w:val="both"/>
        <w:rPr>
          <w:rFonts w:ascii="Calibri" w:eastAsia="Calibri" w:hAnsi="Calibri" w:cs="Calibri"/>
          <w:lang w:val="es-ES" w:eastAsia="es-ES" w:bidi="es-ES"/>
        </w:rPr>
      </w:pPr>
      <w:r w:rsidRPr="005944BA">
        <w:rPr>
          <w:rFonts w:ascii="Calibri" w:eastAsia="Calibri" w:hAnsi="Calibri" w:cs="Calibri"/>
          <w:lang w:val="es-ES" w:eastAsia="es-ES" w:bidi="es-ES"/>
        </w:rPr>
        <w:t>Toda obra literaria es escrita por una persona, en un espacio y tiempo determinados. Esto es, en un país, en una urbe o en el campo, cerca de un río o rodeado de cemento; en una época de gloria económica o de depresión bancaria; siendo joven, adulto o ya un hombre o una mujer maduros. Y es que, aunque el autor o la autora quieran desligarse de su época a través de una visión crítica de la misma, sus circunstancias dejan huellas en su</w:t>
      </w:r>
      <w:r w:rsidRPr="005944BA">
        <w:rPr>
          <w:rFonts w:ascii="Calibri" w:eastAsia="Calibri" w:hAnsi="Calibri" w:cs="Calibri"/>
          <w:spacing w:val="-5"/>
          <w:lang w:val="es-ES" w:eastAsia="es-ES" w:bidi="es-ES"/>
        </w:rPr>
        <w:t xml:space="preserve"> </w:t>
      </w:r>
      <w:r w:rsidRPr="005944BA">
        <w:rPr>
          <w:rFonts w:ascii="Calibri" w:eastAsia="Calibri" w:hAnsi="Calibri" w:cs="Calibri"/>
          <w:lang w:val="es-ES" w:eastAsia="es-ES" w:bidi="es-ES"/>
        </w:rPr>
        <w:t>obra.</w:t>
      </w:r>
    </w:p>
    <w:p w:rsidR="005944BA" w:rsidRPr="005944BA" w:rsidRDefault="005944BA" w:rsidP="005944BA">
      <w:pPr>
        <w:widowControl w:val="0"/>
        <w:autoSpaceDE w:val="0"/>
        <w:autoSpaceDN w:val="0"/>
        <w:spacing w:before="199" w:after="0" w:line="240" w:lineRule="auto"/>
        <w:ind w:left="192" w:right="204" w:firstLine="708"/>
        <w:jc w:val="both"/>
        <w:rPr>
          <w:rFonts w:ascii="Calibri" w:eastAsia="Calibri" w:hAnsi="Calibri" w:cs="Calibri"/>
          <w:lang w:val="es-ES" w:eastAsia="es-ES" w:bidi="es-ES"/>
        </w:rPr>
      </w:pPr>
      <w:r w:rsidRPr="005944BA">
        <w:rPr>
          <w:rFonts w:ascii="Calibri" w:eastAsia="Calibri" w:hAnsi="Calibri" w:cs="Calibri"/>
          <w:lang w:val="es-ES" w:eastAsia="es-ES" w:bidi="es-ES"/>
        </w:rPr>
        <w:t>Lo anterior se conoce como contexto de producción, esto es, el conjunto de circunstancias en la que se inserta una obra, es decir, su situación de enunciación y también las condiciones sociales, políticas, económicas y culturales que marcan su producción. Conocer el contexto de producción permite acercarse a las visiones de mundo y procesos históricos propios de una cultura y una época específicas mediante una obra literaria, tal como una obra de arte nos permite acceder al mundo que la ve nacer. Al mismo tiempo, conocer el contexto es un aporte fundamental en la interpretación que realiza el lector o la lectora.</w:t>
      </w:r>
    </w:p>
    <w:p w:rsidR="005944BA" w:rsidRPr="005944BA" w:rsidRDefault="005944BA" w:rsidP="005944BA">
      <w:pPr>
        <w:widowControl w:val="0"/>
        <w:autoSpaceDE w:val="0"/>
        <w:autoSpaceDN w:val="0"/>
        <w:spacing w:before="201" w:after="0" w:line="240" w:lineRule="auto"/>
        <w:ind w:left="900"/>
        <w:rPr>
          <w:rFonts w:ascii="Calibri" w:eastAsia="Calibri" w:hAnsi="Calibri" w:cs="Calibri"/>
          <w:lang w:val="es-ES" w:eastAsia="es-ES" w:bidi="es-ES"/>
        </w:rPr>
      </w:pPr>
      <w:r w:rsidRPr="005944BA">
        <w:rPr>
          <w:rFonts w:ascii="Calibri" w:eastAsia="Calibri" w:hAnsi="Calibri" w:cs="Calibri"/>
          <w:lang w:val="es-ES" w:eastAsia="es-ES" w:bidi="es-ES"/>
        </w:rPr>
        <w:t>El contexto de producción de una obra está determinado por:</w:t>
      </w:r>
    </w:p>
    <w:p w:rsidR="005944BA" w:rsidRPr="005944BA" w:rsidRDefault="005944BA" w:rsidP="005944BA">
      <w:pPr>
        <w:widowControl w:val="0"/>
        <w:numPr>
          <w:ilvl w:val="0"/>
          <w:numId w:val="6"/>
        </w:numPr>
        <w:tabs>
          <w:tab w:val="left" w:pos="367"/>
        </w:tabs>
        <w:autoSpaceDE w:val="0"/>
        <w:autoSpaceDN w:val="0"/>
        <w:spacing w:before="199" w:after="0" w:line="240" w:lineRule="auto"/>
        <w:ind w:right="606" w:firstLine="0"/>
        <w:rPr>
          <w:rFonts w:ascii="Calibri" w:eastAsia="Calibri" w:hAnsi="Calibri" w:cs="Calibri"/>
          <w:lang w:val="es-ES" w:eastAsia="es-ES" w:bidi="es-ES"/>
        </w:rPr>
      </w:pPr>
      <w:r w:rsidRPr="005944BA">
        <w:rPr>
          <w:rFonts w:ascii="Calibri" w:eastAsia="Calibri" w:hAnsi="Calibri" w:cs="Calibri"/>
          <w:lang w:val="es-ES" w:eastAsia="es-ES" w:bidi="es-ES"/>
        </w:rPr>
        <w:t>Contexto</w:t>
      </w:r>
      <w:r w:rsidRPr="005944BA">
        <w:rPr>
          <w:rFonts w:ascii="Calibri" w:eastAsia="Calibri" w:hAnsi="Calibri" w:cs="Calibri"/>
          <w:spacing w:val="-5"/>
          <w:lang w:val="es-ES" w:eastAsia="es-ES" w:bidi="es-ES"/>
        </w:rPr>
        <w:t xml:space="preserve"> </w:t>
      </w:r>
      <w:r w:rsidRPr="005944BA">
        <w:rPr>
          <w:rFonts w:ascii="Calibri" w:eastAsia="Calibri" w:hAnsi="Calibri" w:cs="Calibri"/>
          <w:lang w:val="es-ES" w:eastAsia="es-ES" w:bidi="es-ES"/>
        </w:rPr>
        <w:t>biográfico</w:t>
      </w:r>
      <w:r w:rsidRPr="005944BA">
        <w:rPr>
          <w:rFonts w:ascii="Calibri" w:eastAsia="Calibri" w:hAnsi="Calibri" w:cs="Calibri"/>
          <w:spacing w:val="-4"/>
          <w:lang w:val="es-ES" w:eastAsia="es-ES" w:bidi="es-ES"/>
        </w:rPr>
        <w:t xml:space="preserve"> </w:t>
      </w:r>
      <w:r w:rsidRPr="005944BA">
        <w:rPr>
          <w:rFonts w:ascii="Calibri" w:eastAsia="Calibri" w:hAnsi="Calibri" w:cs="Calibri"/>
          <w:lang w:val="es-ES" w:eastAsia="es-ES" w:bidi="es-ES"/>
        </w:rPr>
        <w:t>del</w:t>
      </w:r>
      <w:r w:rsidRPr="005944BA">
        <w:rPr>
          <w:rFonts w:ascii="Calibri" w:eastAsia="Calibri" w:hAnsi="Calibri" w:cs="Calibri"/>
          <w:spacing w:val="-5"/>
          <w:lang w:val="es-ES" w:eastAsia="es-ES" w:bidi="es-ES"/>
        </w:rPr>
        <w:t xml:space="preserve"> </w:t>
      </w:r>
      <w:r w:rsidRPr="005944BA">
        <w:rPr>
          <w:rFonts w:ascii="Calibri" w:eastAsia="Calibri" w:hAnsi="Calibri" w:cs="Calibri"/>
          <w:lang w:val="es-ES" w:eastAsia="es-ES" w:bidi="es-ES"/>
        </w:rPr>
        <w:t>autor</w:t>
      </w:r>
      <w:r w:rsidRPr="005944BA">
        <w:rPr>
          <w:rFonts w:ascii="Calibri" w:eastAsia="Calibri" w:hAnsi="Calibri" w:cs="Calibri"/>
          <w:spacing w:val="-1"/>
          <w:lang w:val="es-ES" w:eastAsia="es-ES" w:bidi="es-ES"/>
        </w:rPr>
        <w:t xml:space="preserve"> </w:t>
      </w:r>
      <w:r w:rsidRPr="005944BA">
        <w:rPr>
          <w:rFonts w:ascii="Calibri" w:eastAsia="Calibri" w:hAnsi="Calibri" w:cs="Calibri"/>
          <w:lang w:val="es-ES" w:eastAsia="es-ES" w:bidi="es-ES"/>
        </w:rPr>
        <w:t>o</w:t>
      </w:r>
      <w:r w:rsidRPr="005944BA">
        <w:rPr>
          <w:rFonts w:ascii="Calibri" w:eastAsia="Calibri" w:hAnsi="Calibri" w:cs="Calibri"/>
          <w:spacing w:val="-4"/>
          <w:lang w:val="es-ES" w:eastAsia="es-ES" w:bidi="es-ES"/>
        </w:rPr>
        <w:t xml:space="preserve"> </w:t>
      </w:r>
      <w:r w:rsidRPr="005944BA">
        <w:rPr>
          <w:rFonts w:ascii="Calibri" w:eastAsia="Calibri" w:hAnsi="Calibri" w:cs="Calibri"/>
          <w:lang w:val="es-ES" w:eastAsia="es-ES" w:bidi="es-ES"/>
        </w:rPr>
        <w:t>de</w:t>
      </w:r>
      <w:r w:rsidRPr="005944BA">
        <w:rPr>
          <w:rFonts w:ascii="Calibri" w:eastAsia="Calibri" w:hAnsi="Calibri" w:cs="Calibri"/>
          <w:spacing w:val="-2"/>
          <w:lang w:val="es-ES" w:eastAsia="es-ES" w:bidi="es-ES"/>
        </w:rPr>
        <w:t xml:space="preserve"> </w:t>
      </w:r>
      <w:r w:rsidRPr="005944BA">
        <w:rPr>
          <w:rFonts w:ascii="Calibri" w:eastAsia="Calibri" w:hAnsi="Calibri" w:cs="Calibri"/>
          <w:lang w:val="es-ES" w:eastAsia="es-ES" w:bidi="es-ES"/>
        </w:rPr>
        <w:t>la</w:t>
      </w:r>
      <w:r w:rsidRPr="005944BA">
        <w:rPr>
          <w:rFonts w:ascii="Calibri" w:eastAsia="Calibri" w:hAnsi="Calibri" w:cs="Calibri"/>
          <w:spacing w:val="-4"/>
          <w:lang w:val="es-ES" w:eastAsia="es-ES" w:bidi="es-ES"/>
        </w:rPr>
        <w:t xml:space="preserve"> </w:t>
      </w:r>
      <w:r w:rsidRPr="005944BA">
        <w:rPr>
          <w:rFonts w:ascii="Calibri" w:eastAsia="Calibri" w:hAnsi="Calibri" w:cs="Calibri"/>
          <w:lang w:val="es-ES" w:eastAsia="es-ES" w:bidi="es-ES"/>
        </w:rPr>
        <w:t>autora:</w:t>
      </w:r>
      <w:r w:rsidRPr="005944BA">
        <w:rPr>
          <w:rFonts w:ascii="Calibri" w:eastAsia="Calibri" w:hAnsi="Calibri" w:cs="Calibri"/>
          <w:spacing w:val="-4"/>
          <w:lang w:val="es-ES" w:eastAsia="es-ES" w:bidi="es-ES"/>
        </w:rPr>
        <w:t xml:space="preserve"> </w:t>
      </w:r>
      <w:r w:rsidRPr="005944BA">
        <w:rPr>
          <w:rFonts w:ascii="Calibri" w:eastAsia="Calibri" w:hAnsi="Calibri" w:cs="Calibri"/>
          <w:lang w:val="es-ES" w:eastAsia="es-ES" w:bidi="es-ES"/>
        </w:rPr>
        <w:t>su</w:t>
      </w:r>
      <w:r w:rsidRPr="005944BA">
        <w:rPr>
          <w:rFonts w:ascii="Calibri" w:eastAsia="Calibri" w:hAnsi="Calibri" w:cs="Calibri"/>
          <w:spacing w:val="-3"/>
          <w:lang w:val="es-ES" w:eastAsia="es-ES" w:bidi="es-ES"/>
        </w:rPr>
        <w:t xml:space="preserve"> </w:t>
      </w:r>
      <w:r w:rsidRPr="005944BA">
        <w:rPr>
          <w:rFonts w:ascii="Calibri" w:eastAsia="Calibri" w:hAnsi="Calibri" w:cs="Calibri"/>
          <w:lang w:val="es-ES" w:eastAsia="es-ES" w:bidi="es-ES"/>
        </w:rPr>
        <w:t>vida,</w:t>
      </w:r>
      <w:r w:rsidRPr="005944BA">
        <w:rPr>
          <w:rFonts w:ascii="Calibri" w:eastAsia="Calibri" w:hAnsi="Calibri" w:cs="Calibri"/>
          <w:spacing w:val="-3"/>
          <w:lang w:val="es-ES" w:eastAsia="es-ES" w:bidi="es-ES"/>
        </w:rPr>
        <w:t xml:space="preserve"> </w:t>
      </w:r>
      <w:r w:rsidRPr="005944BA">
        <w:rPr>
          <w:rFonts w:ascii="Calibri" w:eastAsia="Calibri" w:hAnsi="Calibri" w:cs="Calibri"/>
          <w:lang w:val="es-ES" w:eastAsia="es-ES" w:bidi="es-ES"/>
        </w:rPr>
        <w:t>su</w:t>
      </w:r>
      <w:r w:rsidRPr="005944BA">
        <w:rPr>
          <w:rFonts w:ascii="Calibri" w:eastAsia="Calibri" w:hAnsi="Calibri" w:cs="Calibri"/>
          <w:spacing w:val="-3"/>
          <w:lang w:val="es-ES" w:eastAsia="es-ES" w:bidi="es-ES"/>
        </w:rPr>
        <w:t xml:space="preserve"> </w:t>
      </w:r>
      <w:r w:rsidRPr="005944BA">
        <w:rPr>
          <w:rFonts w:ascii="Calibri" w:eastAsia="Calibri" w:hAnsi="Calibri" w:cs="Calibri"/>
          <w:lang w:val="es-ES" w:eastAsia="es-ES" w:bidi="es-ES"/>
        </w:rPr>
        <w:t>origen</w:t>
      </w:r>
      <w:r w:rsidRPr="005944BA">
        <w:rPr>
          <w:rFonts w:ascii="Calibri" w:eastAsia="Calibri" w:hAnsi="Calibri" w:cs="Calibri"/>
          <w:spacing w:val="-2"/>
          <w:lang w:val="es-ES" w:eastAsia="es-ES" w:bidi="es-ES"/>
        </w:rPr>
        <w:t xml:space="preserve"> </w:t>
      </w:r>
      <w:r w:rsidRPr="005944BA">
        <w:rPr>
          <w:rFonts w:ascii="Calibri" w:eastAsia="Calibri" w:hAnsi="Calibri" w:cs="Calibri"/>
          <w:lang w:val="es-ES" w:eastAsia="es-ES" w:bidi="es-ES"/>
        </w:rPr>
        <w:t>sociocultural,</w:t>
      </w:r>
      <w:r w:rsidRPr="005944BA">
        <w:rPr>
          <w:rFonts w:ascii="Calibri" w:eastAsia="Calibri" w:hAnsi="Calibri" w:cs="Calibri"/>
          <w:spacing w:val="-1"/>
          <w:lang w:val="es-ES" w:eastAsia="es-ES" w:bidi="es-ES"/>
        </w:rPr>
        <w:t xml:space="preserve"> </w:t>
      </w:r>
      <w:r w:rsidRPr="005944BA">
        <w:rPr>
          <w:rFonts w:ascii="Calibri" w:eastAsia="Calibri" w:hAnsi="Calibri" w:cs="Calibri"/>
          <w:lang w:val="es-ES" w:eastAsia="es-ES" w:bidi="es-ES"/>
        </w:rPr>
        <w:t>su</w:t>
      </w:r>
      <w:r w:rsidRPr="005944BA">
        <w:rPr>
          <w:rFonts w:ascii="Calibri" w:eastAsia="Calibri" w:hAnsi="Calibri" w:cs="Calibri"/>
          <w:spacing w:val="-2"/>
          <w:lang w:val="es-ES" w:eastAsia="es-ES" w:bidi="es-ES"/>
        </w:rPr>
        <w:t xml:space="preserve"> </w:t>
      </w:r>
      <w:r w:rsidRPr="005944BA">
        <w:rPr>
          <w:rFonts w:ascii="Calibri" w:eastAsia="Calibri" w:hAnsi="Calibri" w:cs="Calibri"/>
          <w:lang w:val="es-ES" w:eastAsia="es-ES" w:bidi="es-ES"/>
        </w:rPr>
        <w:t>profesión</w:t>
      </w:r>
      <w:r w:rsidRPr="005944BA">
        <w:rPr>
          <w:rFonts w:ascii="Calibri" w:eastAsia="Calibri" w:hAnsi="Calibri" w:cs="Calibri"/>
          <w:spacing w:val="-3"/>
          <w:lang w:val="es-ES" w:eastAsia="es-ES" w:bidi="es-ES"/>
        </w:rPr>
        <w:t xml:space="preserve"> </w:t>
      </w:r>
      <w:r w:rsidRPr="005944BA">
        <w:rPr>
          <w:rFonts w:ascii="Calibri" w:eastAsia="Calibri" w:hAnsi="Calibri" w:cs="Calibri"/>
          <w:lang w:val="es-ES" w:eastAsia="es-ES" w:bidi="es-ES"/>
        </w:rPr>
        <w:t>y</w:t>
      </w:r>
      <w:r w:rsidRPr="005944BA">
        <w:rPr>
          <w:rFonts w:ascii="Calibri" w:eastAsia="Calibri" w:hAnsi="Calibri" w:cs="Calibri"/>
          <w:spacing w:val="-2"/>
          <w:lang w:val="es-ES" w:eastAsia="es-ES" w:bidi="es-ES"/>
        </w:rPr>
        <w:t xml:space="preserve"> </w:t>
      </w:r>
      <w:r w:rsidRPr="005944BA">
        <w:rPr>
          <w:rFonts w:ascii="Calibri" w:eastAsia="Calibri" w:hAnsi="Calibri" w:cs="Calibri"/>
          <w:lang w:val="es-ES" w:eastAsia="es-ES" w:bidi="es-ES"/>
        </w:rPr>
        <w:t>educación, entre otros.</w:t>
      </w:r>
    </w:p>
    <w:p w:rsidR="005944BA" w:rsidRPr="005944BA" w:rsidRDefault="005944BA" w:rsidP="005944BA">
      <w:pPr>
        <w:widowControl w:val="0"/>
        <w:numPr>
          <w:ilvl w:val="0"/>
          <w:numId w:val="6"/>
        </w:numPr>
        <w:tabs>
          <w:tab w:val="left" w:pos="367"/>
        </w:tabs>
        <w:autoSpaceDE w:val="0"/>
        <w:autoSpaceDN w:val="0"/>
        <w:spacing w:before="201" w:after="0" w:line="240" w:lineRule="auto"/>
        <w:ind w:right="413" w:firstLine="0"/>
        <w:rPr>
          <w:rFonts w:ascii="Calibri" w:eastAsia="Calibri" w:hAnsi="Calibri" w:cs="Calibri"/>
          <w:lang w:val="es-ES" w:eastAsia="es-ES" w:bidi="es-ES"/>
        </w:rPr>
      </w:pPr>
      <w:r w:rsidRPr="005944BA">
        <w:rPr>
          <w:rFonts w:ascii="Calibri" w:eastAsia="Calibri" w:hAnsi="Calibri" w:cs="Calibri"/>
          <w:lang w:val="es-ES" w:eastAsia="es-ES" w:bidi="es-ES"/>
        </w:rPr>
        <w:t>Contexto</w:t>
      </w:r>
      <w:r w:rsidRPr="005944BA">
        <w:rPr>
          <w:rFonts w:ascii="Calibri" w:eastAsia="Calibri" w:hAnsi="Calibri" w:cs="Calibri"/>
          <w:spacing w:val="-5"/>
          <w:lang w:val="es-ES" w:eastAsia="es-ES" w:bidi="es-ES"/>
        </w:rPr>
        <w:t xml:space="preserve"> </w:t>
      </w:r>
      <w:r w:rsidRPr="005944BA">
        <w:rPr>
          <w:rFonts w:ascii="Calibri" w:eastAsia="Calibri" w:hAnsi="Calibri" w:cs="Calibri"/>
          <w:lang w:val="es-ES" w:eastAsia="es-ES" w:bidi="es-ES"/>
        </w:rPr>
        <w:t>estético-artístico:</w:t>
      </w:r>
      <w:r w:rsidRPr="005944BA">
        <w:rPr>
          <w:rFonts w:ascii="Calibri" w:eastAsia="Calibri" w:hAnsi="Calibri" w:cs="Calibri"/>
          <w:spacing w:val="-2"/>
          <w:lang w:val="es-ES" w:eastAsia="es-ES" w:bidi="es-ES"/>
        </w:rPr>
        <w:t xml:space="preserve"> </w:t>
      </w:r>
      <w:r w:rsidRPr="005944BA">
        <w:rPr>
          <w:rFonts w:ascii="Calibri" w:eastAsia="Calibri" w:hAnsi="Calibri" w:cs="Calibri"/>
          <w:lang w:val="es-ES" w:eastAsia="es-ES" w:bidi="es-ES"/>
        </w:rPr>
        <w:t>el</w:t>
      </w:r>
      <w:r w:rsidRPr="005944BA">
        <w:rPr>
          <w:rFonts w:ascii="Calibri" w:eastAsia="Calibri" w:hAnsi="Calibri" w:cs="Calibri"/>
          <w:spacing w:val="-5"/>
          <w:lang w:val="es-ES" w:eastAsia="es-ES" w:bidi="es-ES"/>
        </w:rPr>
        <w:t xml:space="preserve"> </w:t>
      </w:r>
      <w:r w:rsidRPr="005944BA">
        <w:rPr>
          <w:rFonts w:ascii="Calibri" w:eastAsia="Calibri" w:hAnsi="Calibri" w:cs="Calibri"/>
          <w:lang w:val="es-ES" w:eastAsia="es-ES" w:bidi="es-ES"/>
        </w:rPr>
        <w:t>movimiento artístico</w:t>
      </w:r>
      <w:r w:rsidRPr="005944BA">
        <w:rPr>
          <w:rFonts w:ascii="Calibri" w:eastAsia="Calibri" w:hAnsi="Calibri" w:cs="Calibri"/>
          <w:spacing w:val="-2"/>
          <w:lang w:val="es-ES" w:eastAsia="es-ES" w:bidi="es-ES"/>
        </w:rPr>
        <w:t xml:space="preserve"> </w:t>
      </w:r>
      <w:r w:rsidRPr="005944BA">
        <w:rPr>
          <w:rFonts w:ascii="Calibri" w:eastAsia="Calibri" w:hAnsi="Calibri" w:cs="Calibri"/>
          <w:lang w:val="es-ES" w:eastAsia="es-ES" w:bidi="es-ES"/>
        </w:rPr>
        <w:t>de</w:t>
      </w:r>
      <w:r w:rsidRPr="005944BA">
        <w:rPr>
          <w:rFonts w:ascii="Calibri" w:eastAsia="Calibri" w:hAnsi="Calibri" w:cs="Calibri"/>
          <w:spacing w:val="-4"/>
          <w:lang w:val="es-ES" w:eastAsia="es-ES" w:bidi="es-ES"/>
        </w:rPr>
        <w:t xml:space="preserve"> </w:t>
      </w:r>
      <w:r w:rsidRPr="005944BA">
        <w:rPr>
          <w:rFonts w:ascii="Calibri" w:eastAsia="Calibri" w:hAnsi="Calibri" w:cs="Calibri"/>
          <w:lang w:val="es-ES" w:eastAsia="es-ES" w:bidi="es-ES"/>
        </w:rPr>
        <w:t>la</w:t>
      </w:r>
      <w:r w:rsidRPr="005944BA">
        <w:rPr>
          <w:rFonts w:ascii="Calibri" w:eastAsia="Calibri" w:hAnsi="Calibri" w:cs="Calibri"/>
          <w:spacing w:val="-2"/>
          <w:lang w:val="es-ES" w:eastAsia="es-ES" w:bidi="es-ES"/>
        </w:rPr>
        <w:t xml:space="preserve"> </w:t>
      </w:r>
      <w:r w:rsidRPr="005944BA">
        <w:rPr>
          <w:rFonts w:ascii="Calibri" w:eastAsia="Calibri" w:hAnsi="Calibri" w:cs="Calibri"/>
          <w:lang w:val="es-ES" w:eastAsia="es-ES" w:bidi="es-ES"/>
        </w:rPr>
        <w:t>época</w:t>
      </w:r>
      <w:r w:rsidRPr="005944BA">
        <w:rPr>
          <w:rFonts w:ascii="Calibri" w:eastAsia="Calibri" w:hAnsi="Calibri" w:cs="Calibri"/>
          <w:spacing w:val="-5"/>
          <w:lang w:val="es-ES" w:eastAsia="es-ES" w:bidi="es-ES"/>
        </w:rPr>
        <w:t xml:space="preserve"> </w:t>
      </w:r>
      <w:r w:rsidRPr="005944BA">
        <w:rPr>
          <w:rFonts w:ascii="Calibri" w:eastAsia="Calibri" w:hAnsi="Calibri" w:cs="Calibri"/>
          <w:lang w:val="es-ES" w:eastAsia="es-ES" w:bidi="es-ES"/>
        </w:rPr>
        <w:t>donde</w:t>
      </w:r>
      <w:r w:rsidRPr="005944BA">
        <w:rPr>
          <w:rFonts w:ascii="Calibri" w:eastAsia="Calibri" w:hAnsi="Calibri" w:cs="Calibri"/>
          <w:spacing w:val="-2"/>
          <w:lang w:val="es-ES" w:eastAsia="es-ES" w:bidi="es-ES"/>
        </w:rPr>
        <w:t xml:space="preserve"> </w:t>
      </w:r>
      <w:r w:rsidRPr="005944BA">
        <w:rPr>
          <w:rFonts w:ascii="Calibri" w:eastAsia="Calibri" w:hAnsi="Calibri" w:cs="Calibri"/>
          <w:lang w:val="es-ES" w:eastAsia="es-ES" w:bidi="es-ES"/>
        </w:rPr>
        <w:t>se</w:t>
      </w:r>
      <w:r w:rsidRPr="005944BA">
        <w:rPr>
          <w:rFonts w:ascii="Calibri" w:eastAsia="Calibri" w:hAnsi="Calibri" w:cs="Calibri"/>
          <w:spacing w:val="-4"/>
          <w:lang w:val="es-ES" w:eastAsia="es-ES" w:bidi="es-ES"/>
        </w:rPr>
        <w:t xml:space="preserve"> </w:t>
      </w:r>
      <w:r w:rsidRPr="005944BA">
        <w:rPr>
          <w:rFonts w:ascii="Calibri" w:eastAsia="Calibri" w:hAnsi="Calibri" w:cs="Calibri"/>
          <w:lang w:val="es-ES" w:eastAsia="es-ES" w:bidi="es-ES"/>
        </w:rPr>
        <w:t>inserta</w:t>
      </w:r>
      <w:r w:rsidRPr="005944BA">
        <w:rPr>
          <w:rFonts w:ascii="Calibri" w:eastAsia="Calibri" w:hAnsi="Calibri" w:cs="Calibri"/>
          <w:spacing w:val="-5"/>
          <w:lang w:val="es-ES" w:eastAsia="es-ES" w:bidi="es-ES"/>
        </w:rPr>
        <w:t xml:space="preserve"> </w:t>
      </w:r>
      <w:r w:rsidRPr="005944BA">
        <w:rPr>
          <w:rFonts w:ascii="Calibri" w:eastAsia="Calibri" w:hAnsi="Calibri" w:cs="Calibri"/>
          <w:lang w:val="es-ES" w:eastAsia="es-ES" w:bidi="es-ES"/>
        </w:rPr>
        <w:t>o</w:t>
      </w:r>
      <w:r w:rsidRPr="005944BA">
        <w:rPr>
          <w:rFonts w:ascii="Calibri" w:eastAsia="Calibri" w:hAnsi="Calibri" w:cs="Calibri"/>
          <w:spacing w:val="-1"/>
          <w:lang w:val="es-ES" w:eastAsia="es-ES" w:bidi="es-ES"/>
        </w:rPr>
        <w:t xml:space="preserve"> </w:t>
      </w:r>
      <w:r w:rsidRPr="005944BA">
        <w:rPr>
          <w:rFonts w:ascii="Calibri" w:eastAsia="Calibri" w:hAnsi="Calibri" w:cs="Calibri"/>
          <w:lang w:val="es-ES" w:eastAsia="es-ES" w:bidi="es-ES"/>
        </w:rPr>
        <w:t>la</w:t>
      </w:r>
      <w:r w:rsidRPr="005944BA">
        <w:rPr>
          <w:rFonts w:ascii="Calibri" w:eastAsia="Calibri" w:hAnsi="Calibri" w:cs="Calibri"/>
          <w:spacing w:val="-3"/>
          <w:lang w:val="es-ES" w:eastAsia="es-ES" w:bidi="es-ES"/>
        </w:rPr>
        <w:t xml:space="preserve"> </w:t>
      </w:r>
      <w:r w:rsidRPr="005944BA">
        <w:rPr>
          <w:rFonts w:ascii="Calibri" w:eastAsia="Calibri" w:hAnsi="Calibri" w:cs="Calibri"/>
          <w:lang w:val="es-ES" w:eastAsia="es-ES" w:bidi="es-ES"/>
        </w:rPr>
        <w:t>corriente</w:t>
      </w:r>
      <w:r w:rsidRPr="005944BA">
        <w:rPr>
          <w:rFonts w:ascii="Calibri" w:eastAsia="Calibri" w:hAnsi="Calibri" w:cs="Calibri"/>
          <w:spacing w:val="-2"/>
          <w:lang w:val="es-ES" w:eastAsia="es-ES" w:bidi="es-ES"/>
        </w:rPr>
        <w:t xml:space="preserve"> </w:t>
      </w:r>
      <w:r w:rsidRPr="005944BA">
        <w:rPr>
          <w:rFonts w:ascii="Calibri" w:eastAsia="Calibri" w:hAnsi="Calibri" w:cs="Calibri"/>
          <w:lang w:val="es-ES" w:eastAsia="es-ES" w:bidi="es-ES"/>
        </w:rPr>
        <w:t>artística</w:t>
      </w:r>
      <w:r w:rsidRPr="005944BA">
        <w:rPr>
          <w:rFonts w:ascii="Calibri" w:eastAsia="Calibri" w:hAnsi="Calibri" w:cs="Calibri"/>
          <w:spacing w:val="-3"/>
          <w:lang w:val="es-ES" w:eastAsia="es-ES" w:bidi="es-ES"/>
        </w:rPr>
        <w:t xml:space="preserve"> </w:t>
      </w:r>
      <w:r w:rsidRPr="005944BA">
        <w:rPr>
          <w:rFonts w:ascii="Calibri" w:eastAsia="Calibri" w:hAnsi="Calibri" w:cs="Calibri"/>
          <w:lang w:val="es-ES" w:eastAsia="es-ES" w:bidi="es-ES"/>
        </w:rPr>
        <w:t>a la que se suscribe o que, incluso,</w:t>
      </w:r>
      <w:r w:rsidRPr="005944BA">
        <w:rPr>
          <w:rFonts w:ascii="Calibri" w:eastAsia="Calibri" w:hAnsi="Calibri" w:cs="Calibri"/>
          <w:spacing w:val="-5"/>
          <w:lang w:val="es-ES" w:eastAsia="es-ES" w:bidi="es-ES"/>
        </w:rPr>
        <w:t xml:space="preserve"> </w:t>
      </w:r>
      <w:r w:rsidRPr="005944BA">
        <w:rPr>
          <w:rFonts w:ascii="Calibri" w:eastAsia="Calibri" w:hAnsi="Calibri" w:cs="Calibri"/>
          <w:lang w:val="es-ES" w:eastAsia="es-ES" w:bidi="es-ES"/>
        </w:rPr>
        <w:t>rechaza.</w:t>
      </w:r>
    </w:p>
    <w:p w:rsidR="005944BA" w:rsidRPr="005944BA" w:rsidRDefault="005944BA" w:rsidP="005944BA">
      <w:pPr>
        <w:widowControl w:val="0"/>
        <w:numPr>
          <w:ilvl w:val="0"/>
          <w:numId w:val="6"/>
        </w:numPr>
        <w:tabs>
          <w:tab w:val="left" w:pos="367"/>
        </w:tabs>
        <w:autoSpaceDE w:val="0"/>
        <w:autoSpaceDN w:val="0"/>
        <w:spacing w:before="199" w:after="0" w:line="240" w:lineRule="auto"/>
        <w:ind w:left="366"/>
        <w:rPr>
          <w:rFonts w:ascii="Calibri" w:eastAsia="Calibri" w:hAnsi="Calibri" w:cs="Calibri"/>
          <w:lang w:val="es-ES" w:eastAsia="es-ES" w:bidi="es-ES"/>
        </w:rPr>
      </w:pPr>
      <w:r w:rsidRPr="005944BA">
        <w:rPr>
          <w:rFonts w:ascii="Calibri" w:eastAsia="Calibri" w:hAnsi="Calibri" w:cs="Calibri"/>
          <w:lang w:val="es-ES" w:eastAsia="es-ES" w:bidi="es-ES"/>
        </w:rPr>
        <w:t>Contexto ideológico: ideas políticas, religiosas o filosóficas</w:t>
      </w:r>
      <w:r w:rsidRPr="005944BA">
        <w:rPr>
          <w:rFonts w:ascii="Calibri" w:eastAsia="Calibri" w:hAnsi="Calibri" w:cs="Calibri"/>
          <w:spacing w:val="-8"/>
          <w:lang w:val="es-ES" w:eastAsia="es-ES" w:bidi="es-ES"/>
        </w:rPr>
        <w:t xml:space="preserve"> </w:t>
      </w:r>
      <w:r w:rsidRPr="005944BA">
        <w:rPr>
          <w:rFonts w:ascii="Calibri" w:eastAsia="Calibri" w:hAnsi="Calibri" w:cs="Calibri"/>
          <w:lang w:val="es-ES" w:eastAsia="es-ES" w:bidi="es-ES"/>
        </w:rPr>
        <w:t>vigentes.</w:t>
      </w:r>
    </w:p>
    <w:p w:rsidR="005944BA" w:rsidRDefault="005944BA" w:rsidP="005944BA">
      <w:pPr>
        <w:widowControl w:val="0"/>
        <w:numPr>
          <w:ilvl w:val="0"/>
          <w:numId w:val="6"/>
        </w:numPr>
        <w:tabs>
          <w:tab w:val="left" w:pos="367"/>
        </w:tabs>
        <w:autoSpaceDE w:val="0"/>
        <w:autoSpaceDN w:val="0"/>
        <w:spacing w:before="202" w:after="0" w:line="240" w:lineRule="auto"/>
        <w:ind w:left="366"/>
        <w:rPr>
          <w:rFonts w:ascii="Calibri" w:eastAsia="Calibri" w:hAnsi="Calibri" w:cs="Calibri"/>
          <w:lang w:val="es-ES" w:eastAsia="es-ES" w:bidi="es-ES"/>
        </w:rPr>
      </w:pPr>
      <w:r w:rsidRPr="005944BA">
        <w:rPr>
          <w:rFonts w:ascii="Calibri" w:eastAsia="Calibri" w:hAnsi="Calibri" w:cs="Calibri"/>
          <w:lang w:val="es-ES" w:eastAsia="es-ES" w:bidi="es-ES"/>
        </w:rPr>
        <w:t>Contexto histórico: hitos sociales, históricos o económicos del</w:t>
      </w:r>
      <w:r w:rsidRPr="005944BA">
        <w:rPr>
          <w:rFonts w:ascii="Calibri" w:eastAsia="Calibri" w:hAnsi="Calibri" w:cs="Calibri"/>
          <w:spacing w:val="-14"/>
          <w:lang w:val="es-ES" w:eastAsia="es-ES" w:bidi="es-ES"/>
        </w:rPr>
        <w:t xml:space="preserve"> </w:t>
      </w:r>
      <w:r w:rsidRPr="005944BA">
        <w:rPr>
          <w:rFonts w:ascii="Calibri" w:eastAsia="Calibri" w:hAnsi="Calibri" w:cs="Calibri"/>
          <w:lang w:val="es-ES" w:eastAsia="es-ES" w:bidi="es-ES"/>
        </w:rPr>
        <w:t>período.</w:t>
      </w:r>
    </w:p>
    <w:p w:rsidR="005944BA" w:rsidRDefault="005944BA" w:rsidP="005944BA">
      <w:pPr>
        <w:autoSpaceDE w:val="0"/>
        <w:autoSpaceDN w:val="0"/>
        <w:adjustRightInd w:val="0"/>
        <w:spacing w:after="0" w:line="240" w:lineRule="auto"/>
        <w:rPr>
          <w:rFonts w:cstheme="minorHAnsi"/>
          <w:color w:val="000000"/>
          <w:lang w:val="es-CL"/>
        </w:rPr>
      </w:pPr>
    </w:p>
    <w:p w:rsidR="005944BA" w:rsidRPr="005944BA" w:rsidRDefault="005944BA" w:rsidP="005944BA">
      <w:pPr>
        <w:autoSpaceDE w:val="0"/>
        <w:autoSpaceDN w:val="0"/>
        <w:adjustRightInd w:val="0"/>
        <w:spacing w:after="0" w:line="240" w:lineRule="auto"/>
        <w:jc w:val="both"/>
        <w:rPr>
          <w:rFonts w:cstheme="minorHAnsi"/>
          <w:color w:val="000000"/>
          <w:lang w:val="es-CL"/>
        </w:rPr>
      </w:pPr>
      <w:r w:rsidRPr="005944BA">
        <w:rPr>
          <w:rFonts w:cstheme="minorHAnsi"/>
          <w:color w:val="000000"/>
          <w:lang w:val="es-CL"/>
        </w:rPr>
        <w:t>Por otra parte, cuando un poeta o una novelista crea un texto, lo hace pensando en que será</w:t>
      </w:r>
      <w:r>
        <w:rPr>
          <w:rFonts w:cstheme="minorHAnsi"/>
          <w:color w:val="000000"/>
          <w:lang w:val="es-CL"/>
        </w:rPr>
        <w:t xml:space="preserve"> </w:t>
      </w:r>
      <w:r w:rsidRPr="005944BA">
        <w:rPr>
          <w:rFonts w:cstheme="minorHAnsi"/>
          <w:color w:val="000000"/>
          <w:lang w:val="es-CL"/>
        </w:rPr>
        <w:t>leído por alguien, así cada vez que alguna persona lee una ob</w:t>
      </w:r>
      <w:r>
        <w:rPr>
          <w:rFonts w:cstheme="minorHAnsi"/>
          <w:color w:val="000000"/>
          <w:lang w:val="es-CL"/>
        </w:rPr>
        <w:t xml:space="preserve">ra literaria esta se reactiva y </w:t>
      </w:r>
      <w:r w:rsidRPr="005944BA">
        <w:rPr>
          <w:rFonts w:cstheme="minorHAnsi"/>
          <w:color w:val="000000"/>
          <w:lang w:val="es-CL"/>
        </w:rPr>
        <w:t>cobra vigencia nuevamente por la interpretación que se ha</w:t>
      </w:r>
      <w:r>
        <w:rPr>
          <w:rFonts w:cstheme="minorHAnsi"/>
          <w:color w:val="000000"/>
          <w:lang w:val="es-CL"/>
        </w:rPr>
        <w:t xml:space="preserve">ga de ella, es lo que se conoce </w:t>
      </w:r>
      <w:r w:rsidRPr="005944BA">
        <w:rPr>
          <w:rFonts w:cstheme="minorHAnsi"/>
          <w:color w:val="000000"/>
          <w:lang w:val="es-CL"/>
        </w:rPr>
        <w:t xml:space="preserve">como </w:t>
      </w:r>
      <w:r w:rsidRPr="005944BA">
        <w:rPr>
          <w:rFonts w:cstheme="minorHAnsi"/>
          <w:b/>
          <w:i/>
          <w:color w:val="000000"/>
          <w:lang w:val="es-CL"/>
        </w:rPr>
        <w:t>CONTEXTO DE RECEPCIÓN</w:t>
      </w:r>
      <w:r w:rsidRPr="005944BA">
        <w:rPr>
          <w:rFonts w:cstheme="minorHAnsi"/>
          <w:color w:val="000000"/>
          <w:lang w:val="es-CL"/>
        </w:rPr>
        <w:t xml:space="preserve"> y tiene que ver con el entorno, las c</w:t>
      </w:r>
      <w:r>
        <w:rPr>
          <w:rFonts w:cstheme="minorHAnsi"/>
          <w:color w:val="000000"/>
          <w:lang w:val="es-CL"/>
        </w:rPr>
        <w:t xml:space="preserve">ondiciones de vida del lector o </w:t>
      </w:r>
      <w:r w:rsidRPr="005944BA">
        <w:rPr>
          <w:rFonts w:cstheme="minorHAnsi"/>
          <w:color w:val="000000"/>
          <w:lang w:val="es-CL"/>
        </w:rPr>
        <w:t>lectora, está relacionado con las características: internas y externas.</w:t>
      </w:r>
    </w:p>
    <w:p w:rsidR="005944BA" w:rsidRPr="005944BA" w:rsidRDefault="005944BA" w:rsidP="005944BA">
      <w:pPr>
        <w:autoSpaceDE w:val="0"/>
        <w:autoSpaceDN w:val="0"/>
        <w:adjustRightInd w:val="0"/>
        <w:spacing w:after="0" w:line="240" w:lineRule="auto"/>
        <w:jc w:val="both"/>
        <w:rPr>
          <w:rFonts w:cstheme="minorHAnsi"/>
          <w:color w:val="000000"/>
          <w:lang w:val="es-CL"/>
        </w:rPr>
      </w:pPr>
      <w:r w:rsidRPr="005944BA">
        <w:rPr>
          <w:rFonts w:eastAsia="ArialMT" w:cstheme="minorHAnsi"/>
          <w:color w:val="FF5A00"/>
          <w:lang w:val="es-CL"/>
        </w:rPr>
        <w:t xml:space="preserve">● </w:t>
      </w:r>
      <w:r w:rsidRPr="005944BA">
        <w:rPr>
          <w:rFonts w:cstheme="minorHAnsi"/>
          <w:b/>
          <w:bCs/>
          <w:color w:val="000000"/>
          <w:lang w:val="es-CL"/>
        </w:rPr>
        <w:t xml:space="preserve">Internas: </w:t>
      </w:r>
      <w:r w:rsidRPr="005944BA">
        <w:rPr>
          <w:rFonts w:cstheme="minorHAnsi"/>
          <w:color w:val="000000"/>
          <w:lang w:val="es-CL"/>
        </w:rPr>
        <w:t>como la edad o la biografía del lector o lectora.</w:t>
      </w:r>
    </w:p>
    <w:p w:rsidR="005944BA" w:rsidRPr="005944BA" w:rsidRDefault="005944BA" w:rsidP="005944BA">
      <w:pPr>
        <w:autoSpaceDE w:val="0"/>
        <w:autoSpaceDN w:val="0"/>
        <w:adjustRightInd w:val="0"/>
        <w:spacing w:after="0" w:line="240" w:lineRule="auto"/>
        <w:jc w:val="both"/>
        <w:rPr>
          <w:rFonts w:cstheme="minorHAnsi"/>
          <w:color w:val="000000"/>
          <w:lang w:val="es-CL"/>
        </w:rPr>
      </w:pPr>
      <w:r w:rsidRPr="005944BA">
        <w:rPr>
          <w:rFonts w:eastAsia="ArialMT" w:cstheme="minorHAnsi"/>
          <w:color w:val="FF5A00"/>
          <w:lang w:val="es-CL"/>
        </w:rPr>
        <w:t xml:space="preserve">● </w:t>
      </w:r>
      <w:r w:rsidRPr="005944BA">
        <w:rPr>
          <w:rFonts w:cstheme="minorHAnsi"/>
          <w:b/>
          <w:bCs/>
          <w:color w:val="000000"/>
          <w:lang w:val="es-CL"/>
        </w:rPr>
        <w:t xml:space="preserve">Externas: </w:t>
      </w:r>
      <w:r w:rsidRPr="005944BA">
        <w:rPr>
          <w:rFonts w:cstheme="minorHAnsi"/>
          <w:color w:val="000000"/>
          <w:lang w:val="es-CL"/>
        </w:rPr>
        <w:t>como la época en que lee, los temas y</w:t>
      </w:r>
      <w:r>
        <w:rPr>
          <w:rFonts w:cstheme="minorHAnsi"/>
          <w:color w:val="000000"/>
          <w:lang w:val="es-CL"/>
        </w:rPr>
        <w:t xml:space="preserve"> valores vigentes, la historia,</w:t>
      </w:r>
      <w:r w:rsidRPr="005944BA">
        <w:rPr>
          <w:rFonts w:cstheme="minorHAnsi"/>
          <w:color w:val="000000"/>
          <w:lang w:val="es-CL"/>
        </w:rPr>
        <w:t xml:space="preserve"> entre otras.</w:t>
      </w:r>
    </w:p>
    <w:p w:rsidR="005944BA" w:rsidRPr="005944BA" w:rsidRDefault="005944BA" w:rsidP="005944BA">
      <w:pPr>
        <w:autoSpaceDE w:val="0"/>
        <w:autoSpaceDN w:val="0"/>
        <w:adjustRightInd w:val="0"/>
        <w:spacing w:after="0" w:line="240" w:lineRule="auto"/>
        <w:jc w:val="both"/>
        <w:rPr>
          <w:rFonts w:cstheme="minorHAnsi"/>
          <w:color w:val="000000"/>
          <w:lang w:val="es-CL"/>
        </w:rPr>
      </w:pPr>
      <w:r w:rsidRPr="005944BA">
        <w:rPr>
          <w:rFonts w:cstheme="minorHAnsi"/>
          <w:color w:val="000000"/>
          <w:lang w:val="es-CL"/>
        </w:rPr>
        <w:t>En consecuencia, una obra puede tener muchas interpretaciones, según las distintas personas</w:t>
      </w:r>
    </w:p>
    <w:p w:rsidR="005944BA" w:rsidRPr="005944BA" w:rsidRDefault="005944BA" w:rsidP="005944BA">
      <w:pPr>
        <w:autoSpaceDE w:val="0"/>
        <w:autoSpaceDN w:val="0"/>
        <w:adjustRightInd w:val="0"/>
        <w:spacing w:after="0" w:line="240" w:lineRule="auto"/>
        <w:jc w:val="both"/>
        <w:rPr>
          <w:rFonts w:cstheme="minorHAnsi"/>
          <w:color w:val="000000"/>
          <w:lang w:val="es-CL"/>
        </w:rPr>
      </w:pPr>
      <w:r w:rsidRPr="005944BA">
        <w:rPr>
          <w:rFonts w:cstheme="minorHAnsi"/>
          <w:color w:val="000000"/>
          <w:lang w:val="es-CL"/>
        </w:rPr>
        <w:t>que la lean o según las diferentes épocas en que se lee. Cada interpretación es importante y</w:t>
      </w:r>
    </w:p>
    <w:p w:rsidR="005944BA" w:rsidRPr="005944BA" w:rsidRDefault="005944BA" w:rsidP="005944BA">
      <w:pPr>
        <w:autoSpaceDE w:val="0"/>
        <w:autoSpaceDN w:val="0"/>
        <w:adjustRightInd w:val="0"/>
        <w:spacing w:after="0" w:line="240" w:lineRule="auto"/>
        <w:jc w:val="both"/>
        <w:rPr>
          <w:rFonts w:cstheme="minorHAnsi"/>
          <w:color w:val="000000"/>
          <w:lang w:val="es-CL"/>
        </w:rPr>
      </w:pPr>
      <w:r w:rsidRPr="005944BA">
        <w:rPr>
          <w:rFonts w:cstheme="minorHAnsi"/>
          <w:color w:val="000000"/>
          <w:lang w:val="es-CL"/>
        </w:rPr>
        <w:t>válida, siempre que se haga de acuerdo con las señales propias del texto.</w:t>
      </w:r>
    </w:p>
    <w:p w:rsidR="005944BA" w:rsidRDefault="005944BA" w:rsidP="005944BA">
      <w:pPr>
        <w:autoSpaceDE w:val="0"/>
        <w:autoSpaceDN w:val="0"/>
        <w:adjustRightInd w:val="0"/>
        <w:spacing w:after="0" w:line="240" w:lineRule="auto"/>
        <w:jc w:val="both"/>
        <w:rPr>
          <w:rFonts w:cstheme="minorHAnsi"/>
          <w:b/>
          <w:bCs/>
          <w:color w:val="000000"/>
          <w:sz w:val="24"/>
          <w:szCs w:val="24"/>
          <w:lang w:val="es-CL"/>
        </w:rPr>
      </w:pPr>
    </w:p>
    <w:p w:rsidR="005944BA" w:rsidRPr="005944BA" w:rsidRDefault="005944BA" w:rsidP="005944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4"/>
          <w:szCs w:val="24"/>
          <w:lang w:val="es-CL"/>
        </w:rPr>
      </w:pPr>
      <w:r w:rsidRPr="005944BA">
        <w:rPr>
          <w:rFonts w:cstheme="minorHAnsi"/>
          <w:b/>
          <w:bCs/>
          <w:color w:val="000000"/>
          <w:sz w:val="24"/>
          <w:szCs w:val="24"/>
          <w:lang w:val="es-CL"/>
        </w:rPr>
        <w:t>En definitiva, las obras literarias, así como las obras de arte, son expresiones</w:t>
      </w:r>
      <w:r>
        <w:rPr>
          <w:rFonts w:cstheme="minorHAnsi"/>
          <w:b/>
          <w:bCs/>
          <w:color w:val="000000"/>
          <w:sz w:val="24"/>
          <w:szCs w:val="24"/>
          <w:lang w:val="es-CL"/>
        </w:rPr>
        <w:t xml:space="preserve"> </w:t>
      </w:r>
      <w:r w:rsidRPr="005944BA">
        <w:rPr>
          <w:rFonts w:cstheme="minorHAnsi"/>
          <w:b/>
          <w:bCs/>
          <w:color w:val="000000"/>
          <w:sz w:val="24"/>
          <w:szCs w:val="24"/>
          <w:lang w:val="es-CL"/>
        </w:rPr>
        <w:t>humanas que no se escapan a las condiciones del entorno.</w:t>
      </w:r>
    </w:p>
    <w:p w:rsidR="005944BA" w:rsidRDefault="005944BA" w:rsidP="006A0D7C">
      <w:pPr>
        <w:spacing w:after="0"/>
        <w:rPr>
          <w:rFonts w:cstheme="minorHAnsi"/>
          <w:lang w:val="es-ES"/>
        </w:rPr>
      </w:pPr>
    </w:p>
    <w:p w:rsidR="0042498D" w:rsidRDefault="0042498D" w:rsidP="006A0D7C">
      <w:pPr>
        <w:spacing w:after="0"/>
        <w:rPr>
          <w:rFonts w:cstheme="minorHAnsi"/>
          <w:lang w:val="es-ES"/>
        </w:rPr>
      </w:pPr>
    </w:p>
    <w:p w:rsidR="0042498D" w:rsidRDefault="0042498D" w:rsidP="006A0D7C">
      <w:pPr>
        <w:spacing w:after="0"/>
        <w:rPr>
          <w:rFonts w:cstheme="minorHAnsi"/>
          <w:lang w:val="es-ES"/>
        </w:rPr>
      </w:pPr>
    </w:p>
    <w:p w:rsidR="0042498D" w:rsidRDefault="0042498D" w:rsidP="006A0D7C">
      <w:pPr>
        <w:spacing w:after="0"/>
        <w:rPr>
          <w:rFonts w:cstheme="minorHAnsi"/>
          <w:lang w:val="es-ES"/>
        </w:rPr>
      </w:pPr>
    </w:p>
    <w:p w:rsidR="0042498D" w:rsidRDefault="0042498D" w:rsidP="006A0D7C">
      <w:pPr>
        <w:spacing w:after="0"/>
        <w:rPr>
          <w:rFonts w:cstheme="minorHAnsi"/>
          <w:lang w:val="es-ES"/>
        </w:rPr>
      </w:pPr>
    </w:p>
    <w:p w:rsidR="0042498D" w:rsidRDefault="0042498D" w:rsidP="006A0D7C">
      <w:pPr>
        <w:spacing w:after="0"/>
        <w:rPr>
          <w:rFonts w:cstheme="minorHAnsi"/>
          <w:lang w:val="es-ES"/>
        </w:rPr>
      </w:pPr>
    </w:p>
    <w:p w:rsidR="0042498D" w:rsidRDefault="0042498D" w:rsidP="006A0D7C">
      <w:pPr>
        <w:spacing w:after="0"/>
        <w:rPr>
          <w:rFonts w:cstheme="minorHAnsi"/>
          <w:lang w:val="es-ES"/>
        </w:rPr>
      </w:pPr>
      <w:r>
        <w:rPr>
          <w:rFonts w:cstheme="minorHAnsi"/>
          <w:lang w:val="es-ES"/>
        </w:rPr>
        <w:lastRenderedPageBreak/>
        <w:t>AHORA DEBEMOS APLICAR LO APRENDIDO</w:t>
      </w:r>
    </w:p>
    <w:p w:rsidR="0042498D" w:rsidRPr="0042498D" w:rsidRDefault="0042498D" w:rsidP="0042498D">
      <w:pPr>
        <w:pStyle w:val="Prrafodelista"/>
        <w:numPr>
          <w:ilvl w:val="0"/>
          <w:numId w:val="7"/>
        </w:numPr>
        <w:spacing w:after="0"/>
        <w:rPr>
          <w:rFonts w:cstheme="minorHAnsi"/>
          <w:lang w:val="es-ES"/>
        </w:rPr>
      </w:pPr>
      <w:r>
        <w:rPr>
          <w:rFonts w:cstheme="minorHAnsi"/>
          <w:lang w:val="es-ES"/>
        </w:rPr>
        <w:t>LEE ATENTAMENTE LA BIOGRAFÍA DEL ESCRITOR NICOMEDES GUZMÁN Y EL CUADRO CON LAS CARACTERÍSTICAS DEL MOVIMIENTO LITERARIO LLAMADO NATURALISMO</w:t>
      </w:r>
    </w:p>
    <w:p w:rsidR="0042498D" w:rsidRDefault="0042498D" w:rsidP="006A0D7C">
      <w:pPr>
        <w:spacing w:after="0"/>
        <w:rPr>
          <w:rFonts w:cstheme="minorHAnsi"/>
          <w:lang w:val="es-ES"/>
        </w:rPr>
      </w:pPr>
    </w:p>
    <w:p w:rsidR="0042498D" w:rsidRDefault="0042498D" w:rsidP="0042498D">
      <w:pPr>
        <w:spacing w:after="0"/>
        <w:rPr>
          <w:rFonts w:cstheme="minorHAnsi"/>
          <w:b/>
          <w:bCs/>
          <w:lang w:val="es-CL"/>
        </w:rPr>
        <w:sectPr w:rsidR="0042498D" w:rsidSect="00574475">
          <w:headerReference w:type="default" r:id="rId9"/>
          <w:pgSz w:w="12242" w:h="18711"/>
          <w:pgMar w:top="1418" w:right="1701" w:bottom="1418" w:left="1701" w:header="709" w:footer="709" w:gutter="0"/>
          <w:cols w:space="708"/>
          <w:docGrid w:linePitch="360"/>
        </w:sectPr>
      </w:pPr>
    </w:p>
    <w:p w:rsidR="005116C9" w:rsidRPr="003529C1" w:rsidRDefault="0042498D" w:rsidP="005116C9">
      <w:pPr>
        <w:spacing w:after="0"/>
        <w:jc w:val="both"/>
        <w:rPr>
          <w:rFonts w:cstheme="minorHAnsi"/>
          <w:b/>
          <w:lang w:val="es-CL"/>
        </w:rPr>
      </w:pPr>
      <w:r w:rsidRPr="003529C1">
        <w:rPr>
          <w:rFonts w:cstheme="minorHAnsi"/>
          <w:b/>
          <w:lang w:val="es-CL"/>
        </w:rPr>
        <w:lastRenderedPageBreak/>
        <w:t>Nicomedes Guzmán (25 de junio</w:t>
      </w:r>
      <w:r w:rsidR="005116C9" w:rsidRPr="003529C1">
        <w:rPr>
          <w:rFonts w:cstheme="minorHAnsi"/>
          <w:b/>
          <w:lang w:val="es-CL"/>
        </w:rPr>
        <w:t xml:space="preserve"> </w:t>
      </w:r>
      <w:r w:rsidRPr="003529C1">
        <w:rPr>
          <w:rFonts w:cstheme="minorHAnsi"/>
          <w:b/>
          <w:lang w:val="es-CL"/>
        </w:rPr>
        <w:t xml:space="preserve">de 1914-26 de junio de 1964). </w:t>
      </w:r>
    </w:p>
    <w:p w:rsidR="0042498D" w:rsidRPr="0042498D" w:rsidRDefault="0042498D" w:rsidP="005116C9">
      <w:pPr>
        <w:spacing w:after="0"/>
        <w:jc w:val="both"/>
        <w:rPr>
          <w:rFonts w:cstheme="minorHAnsi"/>
          <w:lang w:val="es-CL"/>
        </w:rPr>
      </w:pPr>
      <w:r w:rsidRPr="0042498D">
        <w:rPr>
          <w:rFonts w:cstheme="minorHAnsi"/>
          <w:lang w:val="es-CL"/>
        </w:rPr>
        <w:t>Se</w:t>
      </w:r>
      <w:r w:rsidR="005116C9">
        <w:rPr>
          <w:rFonts w:cstheme="minorHAnsi"/>
          <w:lang w:val="es-CL"/>
        </w:rPr>
        <w:t xml:space="preserve"> </w:t>
      </w:r>
      <w:proofErr w:type="spellStart"/>
      <w:r w:rsidRPr="0042498D">
        <w:rPr>
          <w:rFonts w:cstheme="minorHAnsi"/>
          <w:lang w:val="es-CL"/>
        </w:rPr>
        <w:t>crió</w:t>
      </w:r>
      <w:proofErr w:type="spellEnd"/>
      <w:r w:rsidRPr="0042498D">
        <w:rPr>
          <w:rFonts w:cstheme="minorHAnsi"/>
          <w:lang w:val="es-CL"/>
        </w:rPr>
        <w:t xml:space="preserve"> en la pobreza del Santiago</w:t>
      </w:r>
      <w:r w:rsidR="005116C9">
        <w:rPr>
          <w:rFonts w:cstheme="minorHAnsi"/>
          <w:lang w:val="es-CL"/>
        </w:rPr>
        <w:t xml:space="preserve"> </w:t>
      </w:r>
      <w:r w:rsidRPr="0042498D">
        <w:rPr>
          <w:rFonts w:cstheme="minorHAnsi"/>
          <w:lang w:val="es-CL"/>
        </w:rPr>
        <w:t>de los años 20. Su padre realizó</w:t>
      </w:r>
      <w:r w:rsidR="005116C9">
        <w:rPr>
          <w:rFonts w:cstheme="minorHAnsi"/>
          <w:lang w:val="es-CL"/>
        </w:rPr>
        <w:t xml:space="preserve"> múltiples trabajos </w:t>
      </w:r>
      <w:r w:rsidRPr="0042498D">
        <w:rPr>
          <w:rFonts w:cstheme="minorHAnsi"/>
          <w:lang w:val="es-CL"/>
        </w:rPr>
        <w:t>menores y su</w:t>
      </w:r>
      <w:r w:rsidR="005116C9">
        <w:rPr>
          <w:rFonts w:cstheme="minorHAnsi"/>
          <w:lang w:val="es-CL"/>
        </w:rPr>
        <w:t xml:space="preserve"> madre fue empleada </w:t>
      </w:r>
      <w:r w:rsidRPr="0042498D">
        <w:rPr>
          <w:rFonts w:cstheme="minorHAnsi"/>
          <w:lang w:val="es-CL"/>
        </w:rPr>
        <w:t>doméstica.</w:t>
      </w:r>
    </w:p>
    <w:p w:rsidR="0042498D" w:rsidRPr="0042498D" w:rsidRDefault="0042498D" w:rsidP="005116C9">
      <w:pPr>
        <w:spacing w:after="0"/>
        <w:jc w:val="both"/>
        <w:rPr>
          <w:rFonts w:cstheme="minorHAnsi"/>
          <w:lang w:val="es-CL"/>
        </w:rPr>
      </w:pPr>
      <w:r w:rsidRPr="0042498D">
        <w:rPr>
          <w:rFonts w:cstheme="minorHAnsi"/>
          <w:lang w:val="es-CL"/>
        </w:rPr>
        <w:t>Tuvo una escolaridad irregular y</w:t>
      </w:r>
      <w:r w:rsidR="005116C9">
        <w:rPr>
          <w:rFonts w:cstheme="minorHAnsi"/>
          <w:lang w:val="es-CL"/>
        </w:rPr>
        <w:t xml:space="preserve"> </w:t>
      </w:r>
      <w:r w:rsidRPr="0042498D">
        <w:rPr>
          <w:rFonts w:cstheme="minorHAnsi"/>
          <w:lang w:val="es-CL"/>
        </w:rPr>
        <w:t>terminó de estudiar en el liceo</w:t>
      </w:r>
      <w:r w:rsidR="005116C9">
        <w:rPr>
          <w:rFonts w:cstheme="minorHAnsi"/>
          <w:lang w:val="es-CL"/>
        </w:rPr>
        <w:t xml:space="preserve"> </w:t>
      </w:r>
      <w:r w:rsidRPr="0042498D">
        <w:rPr>
          <w:rFonts w:cstheme="minorHAnsi"/>
          <w:lang w:val="es-CL"/>
        </w:rPr>
        <w:t xml:space="preserve">nocturno Federico </w:t>
      </w:r>
      <w:proofErr w:type="spellStart"/>
      <w:r w:rsidRPr="0042498D">
        <w:rPr>
          <w:rFonts w:cstheme="minorHAnsi"/>
          <w:lang w:val="es-CL"/>
        </w:rPr>
        <w:t>Hanssen</w:t>
      </w:r>
      <w:proofErr w:type="spellEnd"/>
      <w:r w:rsidRPr="0042498D">
        <w:rPr>
          <w:rFonts w:cstheme="minorHAnsi"/>
          <w:lang w:val="es-CL"/>
        </w:rPr>
        <w:t xml:space="preserve"> (Liceo</w:t>
      </w:r>
      <w:r w:rsidR="005116C9">
        <w:rPr>
          <w:rFonts w:cstheme="minorHAnsi"/>
          <w:lang w:val="es-CL"/>
        </w:rPr>
        <w:t xml:space="preserve"> </w:t>
      </w:r>
      <w:r w:rsidRPr="0042498D">
        <w:rPr>
          <w:rFonts w:cstheme="minorHAnsi"/>
          <w:lang w:val="es-CL"/>
        </w:rPr>
        <w:t>de Aplicación). En su vida desempeñó múltiples trabajos,</w:t>
      </w:r>
      <w:r>
        <w:rPr>
          <w:rFonts w:cstheme="minorHAnsi"/>
          <w:lang w:val="es-CL"/>
        </w:rPr>
        <w:t xml:space="preserve"> </w:t>
      </w:r>
      <w:r w:rsidRPr="0042498D">
        <w:rPr>
          <w:rFonts w:cstheme="minorHAnsi"/>
          <w:lang w:val="es-CL"/>
        </w:rPr>
        <w:t>pero luego del reconocimiento que tuvieron sus primeras</w:t>
      </w:r>
      <w:r w:rsidR="005116C9">
        <w:rPr>
          <w:rFonts w:cstheme="minorHAnsi"/>
          <w:lang w:val="es-CL"/>
        </w:rPr>
        <w:t xml:space="preserve"> </w:t>
      </w:r>
      <w:r w:rsidRPr="0042498D">
        <w:rPr>
          <w:rFonts w:cstheme="minorHAnsi"/>
          <w:lang w:val="es-CL"/>
        </w:rPr>
        <w:t>obras, fue contratado por el Ministerio de Hacienda para</w:t>
      </w:r>
      <w:r>
        <w:rPr>
          <w:rFonts w:cstheme="minorHAnsi"/>
          <w:lang w:val="es-CL"/>
        </w:rPr>
        <w:t xml:space="preserve"> </w:t>
      </w:r>
      <w:r w:rsidRPr="0042498D">
        <w:rPr>
          <w:rFonts w:cstheme="minorHAnsi"/>
          <w:lang w:val="es-CL"/>
        </w:rPr>
        <w:t>trabajar en el Departamento de Cultura. Se preocupó de</w:t>
      </w:r>
      <w:r>
        <w:rPr>
          <w:rFonts w:cstheme="minorHAnsi"/>
          <w:lang w:val="es-CL"/>
        </w:rPr>
        <w:t xml:space="preserve"> </w:t>
      </w:r>
      <w:r w:rsidRPr="0042498D">
        <w:rPr>
          <w:rFonts w:cstheme="minorHAnsi"/>
          <w:lang w:val="es-CL"/>
        </w:rPr>
        <w:t>resaltar y afianzar las tradiciones nacionales, así como de</w:t>
      </w:r>
      <w:r>
        <w:rPr>
          <w:rFonts w:cstheme="minorHAnsi"/>
          <w:lang w:val="es-CL"/>
        </w:rPr>
        <w:t xml:space="preserve"> </w:t>
      </w:r>
      <w:r w:rsidRPr="0042498D">
        <w:rPr>
          <w:rFonts w:cstheme="minorHAnsi"/>
          <w:lang w:val="es-CL"/>
        </w:rPr>
        <w:t>impulsar el trabajo de escritores inéditos. Entre sus obras</w:t>
      </w:r>
      <w:r>
        <w:rPr>
          <w:rFonts w:cstheme="minorHAnsi"/>
          <w:lang w:val="es-CL"/>
        </w:rPr>
        <w:t xml:space="preserve"> </w:t>
      </w:r>
      <w:r w:rsidR="005116C9">
        <w:rPr>
          <w:rFonts w:cstheme="minorHAnsi"/>
          <w:lang w:val="es-CL"/>
        </w:rPr>
        <w:t xml:space="preserve">más conocidas </w:t>
      </w:r>
      <w:r w:rsidRPr="0042498D">
        <w:rPr>
          <w:rFonts w:cstheme="minorHAnsi"/>
          <w:lang w:val="es-CL"/>
        </w:rPr>
        <w:t>están Los hombres oscuros y la Sangre y</w:t>
      </w:r>
      <w:r>
        <w:rPr>
          <w:rFonts w:cstheme="minorHAnsi"/>
          <w:lang w:val="es-CL"/>
        </w:rPr>
        <w:t xml:space="preserve"> </w:t>
      </w:r>
      <w:r w:rsidRPr="0042498D">
        <w:rPr>
          <w:rFonts w:cstheme="minorHAnsi"/>
          <w:lang w:val="es-CL"/>
        </w:rPr>
        <w:t>la esperanza.</w:t>
      </w:r>
    </w:p>
    <w:p w:rsidR="0042498D" w:rsidRPr="0042498D" w:rsidRDefault="0042498D" w:rsidP="005116C9">
      <w:pPr>
        <w:spacing w:after="0"/>
        <w:jc w:val="both"/>
        <w:rPr>
          <w:rFonts w:cstheme="minorHAnsi"/>
          <w:lang w:val="es-CL"/>
        </w:rPr>
      </w:pPr>
      <w:r w:rsidRPr="0042498D">
        <w:rPr>
          <w:rFonts w:cstheme="minorHAnsi"/>
          <w:lang w:val="es-CL"/>
        </w:rPr>
        <w:t>Literariamente se le incluye en la generación del 38, marcada por la fuerte influencia ideológica</w:t>
      </w:r>
      <w:r w:rsidR="005116C9">
        <w:rPr>
          <w:rFonts w:cstheme="minorHAnsi"/>
          <w:lang w:val="es-CL"/>
        </w:rPr>
        <w:t xml:space="preserve"> </w:t>
      </w:r>
      <w:r w:rsidRPr="0042498D">
        <w:rPr>
          <w:rFonts w:cstheme="minorHAnsi"/>
          <w:lang w:val="es-CL"/>
        </w:rPr>
        <w:t xml:space="preserve">del marxismo y la influencia artística del </w:t>
      </w:r>
      <w:r w:rsidRPr="0042498D">
        <w:rPr>
          <w:rFonts w:cstheme="minorHAnsi"/>
          <w:b/>
          <w:bCs/>
          <w:lang w:val="es-CL"/>
        </w:rPr>
        <w:t xml:space="preserve">Naturalismo </w:t>
      </w:r>
      <w:r w:rsidRPr="0042498D">
        <w:rPr>
          <w:rFonts w:cstheme="minorHAnsi"/>
          <w:lang w:val="es-CL"/>
        </w:rPr>
        <w:t>europeo, tanto en la escritura, como en</w:t>
      </w:r>
      <w:r w:rsidR="005116C9">
        <w:rPr>
          <w:rFonts w:cstheme="minorHAnsi"/>
          <w:lang w:val="es-CL"/>
        </w:rPr>
        <w:t xml:space="preserve"> </w:t>
      </w:r>
      <w:r w:rsidRPr="0042498D">
        <w:rPr>
          <w:rFonts w:cstheme="minorHAnsi"/>
          <w:lang w:val="es-CL"/>
        </w:rPr>
        <w:t>los temas. La obra de Guzmán se caracterizó por desarrollar una literatura en que se presenta</w:t>
      </w:r>
      <w:r w:rsidR="005116C9">
        <w:rPr>
          <w:rFonts w:cstheme="minorHAnsi"/>
          <w:lang w:val="es-CL"/>
        </w:rPr>
        <w:t xml:space="preserve"> </w:t>
      </w:r>
      <w:r w:rsidRPr="0042498D">
        <w:rPr>
          <w:rFonts w:cstheme="minorHAnsi"/>
          <w:lang w:val="es-CL"/>
        </w:rPr>
        <w:t>el mundo de la pobreza a través de historias centradas en la dimensión humana y social de</w:t>
      </w:r>
      <w:r w:rsidR="005116C9">
        <w:rPr>
          <w:rFonts w:cstheme="minorHAnsi"/>
          <w:lang w:val="es-CL"/>
        </w:rPr>
        <w:t xml:space="preserve"> </w:t>
      </w:r>
      <w:r w:rsidRPr="0042498D">
        <w:rPr>
          <w:rFonts w:cstheme="minorHAnsi"/>
          <w:lang w:val="es-CL"/>
        </w:rPr>
        <w:t xml:space="preserve">personajes </w:t>
      </w:r>
      <w:r w:rsidRPr="0042498D">
        <w:rPr>
          <w:rFonts w:cstheme="minorHAnsi"/>
          <w:lang w:val="es-CL"/>
        </w:rPr>
        <w:lastRenderedPageBreak/>
        <w:t>tomados de la realidad. Historias contadas con un lenguaje directo, que buscaba</w:t>
      </w:r>
      <w:r w:rsidR="005116C9">
        <w:rPr>
          <w:rFonts w:cstheme="minorHAnsi"/>
          <w:lang w:val="es-CL"/>
        </w:rPr>
        <w:t xml:space="preserve"> </w:t>
      </w:r>
      <w:r w:rsidRPr="0042498D">
        <w:rPr>
          <w:rFonts w:cstheme="minorHAnsi"/>
          <w:lang w:val="es-CL"/>
        </w:rPr>
        <w:t>ser fiel refl</w:t>
      </w:r>
      <w:r w:rsidR="005116C9">
        <w:rPr>
          <w:rFonts w:cstheme="minorHAnsi"/>
          <w:lang w:val="es-CL"/>
        </w:rPr>
        <w:t xml:space="preserve">ejo del contexto, en un intento </w:t>
      </w:r>
      <w:r w:rsidRPr="0042498D">
        <w:rPr>
          <w:rFonts w:cstheme="minorHAnsi"/>
          <w:lang w:val="es-CL"/>
        </w:rPr>
        <w:t>(tota</w:t>
      </w:r>
      <w:r w:rsidR="005116C9">
        <w:rPr>
          <w:rFonts w:cstheme="minorHAnsi"/>
          <w:lang w:val="es-CL"/>
        </w:rPr>
        <w:t xml:space="preserve">lmente logrado) por mostrar las </w:t>
      </w:r>
      <w:r w:rsidRPr="0042498D">
        <w:rPr>
          <w:rFonts w:cstheme="minorHAnsi"/>
          <w:lang w:val="es-CL"/>
        </w:rPr>
        <w:t>miserias e</w:t>
      </w:r>
      <w:r w:rsidR="005116C9">
        <w:rPr>
          <w:rFonts w:cstheme="minorHAnsi"/>
          <w:lang w:val="es-CL"/>
        </w:rPr>
        <w:t xml:space="preserve"> </w:t>
      </w:r>
      <w:r w:rsidRPr="0042498D">
        <w:rPr>
          <w:rFonts w:cstheme="minorHAnsi"/>
          <w:lang w:val="es-CL"/>
        </w:rPr>
        <w:t>injusticias sociales. En el caso de Nicomedes Guzmán, él mismo había experimentado en carne</w:t>
      </w:r>
      <w:r w:rsidR="005116C9">
        <w:rPr>
          <w:rFonts w:cstheme="minorHAnsi"/>
          <w:lang w:val="es-CL"/>
        </w:rPr>
        <w:t xml:space="preserve"> </w:t>
      </w:r>
      <w:r w:rsidRPr="0042498D">
        <w:rPr>
          <w:rFonts w:cstheme="minorHAnsi"/>
          <w:lang w:val="es-CL"/>
        </w:rPr>
        <w:t xml:space="preserve">propia la vivencia de la </w:t>
      </w:r>
      <w:r w:rsidR="005116C9">
        <w:rPr>
          <w:rFonts w:cstheme="minorHAnsi"/>
          <w:lang w:val="es-CL"/>
        </w:rPr>
        <w:t xml:space="preserve">pobreza y la marginalidad en su </w:t>
      </w:r>
      <w:r w:rsidRPr="0042498D">
        <w:rPr>
          <w:rFonts w:cstheme="minorHAnsi"/>
          <w:lang w:val="es-CL"/>
        </w:rPr>
        <w:t>infancia y juventud.</w:t>
      </w:r>
    </w:p>
    <w:p w:rsidR="0042498D" w:rsidRDefault="0042498D" w:rsidP="0042498D">
      <w:pPr>
        <w:spacing w:after="0"/>
        <w:rPr>
          <w:rFonts w:cstheme="minorHAnsi"/>
          <w:lang w:val="es-CL"/>
        </w:rPr>
      </w:pPr>
    </w:p>
    <w:p w:rsidR="0042498D" w:rsidRPr="0042498D" w:rsidRDefault="0042498D" w:rsidP="005116C9">
      <w:pPr>
        <w:pBdr>
          <w:top w:val="single" w:sz="4" w:space="1" w:color="auto"/>
          <w:left w:val="single" w:sz="4" w:space="4" w:color="auto"/>
          <w:bottom w:val="single" w:sz="4" w:space="1" w:color="auto"/>
          <w:right w:val="single" w:sz="4" w:space="4" w:color="auto"/>
        </w:pBdr>
        <w:spacing w:after="0"/>
        <w:jc w:val="both"/>
        <w:rPr>
          <w:rFonts w:cstheme="minorHAnsi"/>
          <w:lang w:val="es-CL"/>
        </w:rPr>
      </w:pPr>
      <w:r w:rsidRPr="0042498D">
        <w:rPr>
          <w:rFonts w:cstheme="minorHAnsi"/>
          <w:lang w:val="es-CL"/>
        </w:rPr>
        <w:t>El Naturalismo es un movimiento</w:t>
      </w:r>
      <w:r w:rsidR="005116C9">
        <w:rPr>
          <w:rFonts w:cstheme="minorHAnsi"/>
          <w:lang w:val="es-CL"/>
        </w:rPr>
        <w:t xml:space="preserve"> </w:t>
      </w:r>
      <w:r w:rsidRPr="0042498D">
        <w:rPr>
          <w:rFonts w:cstheme="minorHAnsi"/>
          <w:lang w:val="es-CL"/>
        </w:rPr>
        <w:t>artístico, sobre todo literario, surgido</w:t>
      </w:r>
      <w:r w:rsidR="005116C9">
        <w:rPr>
          <w:rFonts w:cstheme="minorHAnsi"/>
          <w:lang w:val="es-CL"/>
        </w:rPr>
        <w:t xml:space="preserve"> </w:t>
      </w:r>
      <w:r w:rsidRPr="0042498D">
        <w:rPr>
          <w:rFonts w:cstheme="minorHAnsi"/>
          <w:lang w:val="es-CL"/>
        </w:rPr>
        <w:t>en Europa a fines del siglo XIX. Las</w:t>
      </w:r>
      <w:r w:rsidR="005116C9">
        <w:rPr>
          <w:rFonts w:cstheme="minorHAnsi"/>
          <w:lang w:val="es-CL"/>
        </w:rPr>
        <w:t xml:space="preserve"> </w:t>
      </w:r>
      <w:r w:rsidRPr="0042498D">
        <w:rPr>
          <w:rFonts w:cstheme="minorHAnsi"/>
          <w:lang w:val="es-CL"/>
        </w:rPr>
        <w:t>obras naturalistas tenían como fin,</w:t>
      </w:r>
      <w:r w:rsidR="005116C9">
        <w:rPr>
          <w:rFonts w:cstheme="minorHAnsi"/>
          <w:lang w:val="es-CL"/>
        </w:rPr>
        <w:t xml:space="preserve"> </w:t>
      </w:r>
      <w:r w:rsidRPr="0042498D">
        <w:rPr>
          <w:rFonts w:cstheme="minorHAnsi"/>
          <w:lang w:val="es-CL"/>
        </w:rPr>
        <w:t>reproducir la realidad tal cual es, tanto</w:t>
      </w:r>
      <w:r w:rsidR="005116C9">
        <w:rPr>
          <w:rFonts w:cstheme="minorHAnsi"/>
          <w:lang w:val="es-CL"/>
        </w:rPr>
        <w:t xml:space="preserve"> </w:t>
      </w:r>
      <w:r w:rsidRPr="0042498D">
        <w:rPr>
          <w:rFonts w:cstheme="minorHAnsi"/>
          <w:lang w:val="es-CL"/>
        </w:rPr>
        <w:t>en sus aspectos más sublimes como</w:t>
      </w:r>
      <w:r w:rsidR="005116C9">
        <w:rPr>
          <w:rFonts w:cstheme="minorHAnsi"/>
          <w:lang w:val="es-CL"/>
        </w:rPr>
        <w:t xml:space="preserve"> </w:t>
      </w:r>
      <w:r w:rsidRPr="0042498D">
        <w:rPr>
          <w:rFonts w:cstheme="minorHAnsi"/>
          <w:lang w:val="es-CL"/>
        </w:rPr>
        <w:t>en su vulgaridad, sin ocultar nada. Para</w:t>
      </w:r>
      <w:r w:rsidR="005116C9">
        <w:rPr>
          <w:rFonts w:cstheme="minorHAnsi"/>
          <w:lang w:val="es-CL"/>
        </w:rPr>
        <w:t xml:space="preserve"> </w:t>
      </w:r>
      <w:r w:rsidRPr="0042498D">
        <w:rPr>
          <w:rFonts w:cstheme="minorHAnsi"/>
          <w:lang w:val="es-CL"/>
        </w:rPr>
        <w:t>ello se utilizaba un lenguaje directo, en</w:t>
      </w:r>
      <w:r w:rsidR="005116C9">
        <w:rPr>
          <w:rFonts w:cstheme="minorHAnsi"/>
          <w:lang w:val="es-CL"/>
        </w:rPr>
        <w:t xml:space="preserve"> </w:t>
      </w:r>
      <w:r w:rsidRPr="0042498D">
        <w:rPr>
          <w:rFonts w:cstheme="minorHAnsi"/>
          <w:lang w:val="es-CL"/>
        </w:rPr>
        <w:t>ocasiones haciendo uso de términos</w:t>
      </w:r>
      <w:r w:rsidR="005116C9">
        <w:rPr>
          <w:rFonts w:cstheme="minorHAnsi"/>
          <w:lang w:val="es-CL"/>
        </w:rPr>
        <w:t xml:space="preserve"> </w:t>
      </w:r>
      <w:r w:rsidRPr="0042498D">
        <w:rPr>
          <w:rFonts w:cstheme="minorHAnsi"/>
          <w:lang w:val="es-CL"/>
        </w:rPr>
        <w:t>groseros o formas vulgares, con el</w:t>
      </w:r>
      <w:r w:rsidR="005116C9">
        <w:rPr>
          <w:rFonts w:cstheme="minorHAnsi"/>
          <w:lang w:val="es-CL"/>
        </w:rPr>
        <w:t xml:space="preserve"> </w:t>
      </w:r>
      <w:r w:rsidRPr="0042498D">
        <w:rPr>
          <w:rFonts w:cstheme="minorHAnsi"/>
          <w:lang w:val="es-CL"/>
        </w:rPr>
        <w:t>propósito de dar más realismo a lo</w:t>
      </w:r>
      <w:r w:rsidR="005116C9">
        <w:rPr>
          <w:rFonts w:cstheme="minorHAnsi"/>
          <w:lang w:val="es-CL"/>
        </w:rPr>
        <w:t xml:space="preserve"> </w:t>
      </w:r>
      <w:r w:rsidRPr="0042498D">
        <w:rPr>
          <w:rFonts w:cstheme="minorHAnsi"/>
          <w:lang w:val="es-CL"/>
        </w:rPr>
        <w:t>contado. Los escritores naturalistas</w:t>
      </w:r>
      <w:r w:rsidR="005116C9">
        <w:rPr>
          <w:rFonts w:cstheme="minorHAnsi"/>
          <w:lang w:val="es-CL"/>
        </w:rPr>
        <w:t xml:space="preserve"> </w:t>
      </w:r>
      <w:r w:rsidRPr="0042498D">
        <w:rPr>
          <w:rFonts w:cstheme="minorHAnsi"/>
          <w:lang w:val="es-CL"/>
        </w:rPr>
        <w:t>consideraban la obra artística como</w:t>
      </w:r>
      <w:r w:rsidR="005116C9">
        <w:rPr>
          <w:rFonts w:cstheme="minorHAnsi"/>
          <w:lang w:val="es-CL"/>
        </w:rPr>
        <w:t xml:space="preserve"> </w:t>
      </w:r>
      <w:r w:rsidRPr="0042498D">
        <w:rPr>
          <w:rFonts w:cstheme="minorHAnsi"/>
          <w:lang w:val="es-CL"/>
        </w:rPr>
        <w:t>un medio para hacer las denuncias</w:t>
      </w:r>
      <w:r w:rsidR="005116C9">
        <w:rPr>
          <w:rFonts w:cstheme="minorHAnsi"/>
          <w:lang w:val="es-CL"/>
        </w:rPr>
        <w:t xml:space="preserve"> </w:t>
      </w:r>
      <w:r w:rsidRPr="0042498D">
        <w:rPr>
          <w:rFonts w:cstheme="minorHAnsi"/>
          <w:lang w:val="es-CL"/>
        </w:rPr>
        <w:t>sociales del momento. El escritor</w:t>
      </w:r>
      <w:r w:rsidR="005116C9">
        <w:rPr>
          <w:rFonts w:cstheme="minorHAnsi"/>
          <w:lang w:val="es-CL"/>
        </w:rPr>
        <w:t xml:space="preserve"> </w:t>
      </w:r>
      <w:r w:rsidRPr="0042498D">
        <w:rPr>
          <w:rFonts w:cstheme="minorHAnsi"/>
          <w:lang w:val="es-CL"/>
        </w:rPr>
        <w:t>francés Emile Zola, es considerado</w:t>
      </w:r>
      <w:r w:rsidR="005116C9">
        <w:rPr>
          <w:rFonts w:cstheme="minorHAnsi"/>
          <w:lang w:val="es-CL"/>
        </w:rPr>
        <w:t xml:space="preserve"> </w:t>
      </w:r>
      <w:r w:rsidRPr="0042498D">
        <w:rPr>
          <w:rFonts w:cstheme="minorHAnsi"/>
          <w:lang w:val="es-CL"/>
        </w:rPr>
        <w:t>su precursor. En Chile, además, de</w:t>
      </w:r>
      <w:r w:rsidR="005116C9">
        <w:rPr>
          <w:rFonts w:cstheme="minorHAnsi"/>
          <w:lang w:val="es-CL"/>
        </w:rPr>
        <w:t xml:space="preserve"> </w:t>
      </w:r>
      <w:r w:rsidRPr="0042498D">
        <w:rPr>
          <w:rFonts w:cstheme="minorHAnsi"/>
          <w:lang w:val="es-CL"/>
        </w:rPr>
        <w:t>Nicomedes Guzmán están Baldomero</w:t>
      </w:r>
      <w:r w:rsidR="005116C9">
        <w:rPr>
          <w:rFonts w:cstheme="minorHAnsi"/>
          <w:lang w:val="es-CL"/>
        </w:rPr>
        <w:t xml:space="preserve"> </w:t>
      </w:r>
      <w:r w:rsidRPr="0042498D">
        <w:rPr>
          <w:rFonts w:cstheme="minorHAnsi"/>
          <w:lang w:val="es-CL"/>
        </w:rPr>
        <w:t xml:space="preserve">Lillo y Augusto </w:t>
      </w:r>
      <w:proofErr w:type="spellStart"/>
      <w:r w:rsidRPr="0042498D">
        <w:rPr>
          <w:rFonts w:cstheme="minorHAnsi"/>
          <w:lang w:val="es-CL"/>
        </w:rPr>
        <w:t>D’Halmar</w:t>
      </w:r>
      <w:proofErr w:type="spellEnd"/>
      <w:r w:rsidRPr="0042498D">
        <w:rPr>
          <w:rFonts w:cstheme="minorHAnsi"/>
          <w:lang w:val="es-CL"/>
        </w:rPr>
        <w:t>.</w:t>
      </w:r>
    </w:p>
    <w:p w:rsidR="0042498D" w:rsidRDefault="0042498D" w:rsidP="0042498D">
      <w:pPr>
        <w:spacing w:after="0"/>
        <w:rPr>
          <w:rFonts w:cstheme="minorHAnsi"/>
          <w:lang w:val="es-CL"/>
        </w:rPr>
        <w:sectPr w:rsidR="0042498D" w:rsidSect="0042498D">
          <w:type w:val="continuous"/>
          <w:pgSz w:w="12242" w:h="18711"/>
          <w:pgMar w:top="1418" w:right="1701" w:bottom="1418" w:left="1701" w:header="709" w:footer="709" w:gutter="0"/>
          <w:cols w:num="2" w:space="720"/>
          <w:docGrid w:linePitch="360"/>
        </w:sectPr>
      </w:pPr>
    </w:p>
    <w:p w:rsidR="005116C9" w:rsidRDefault="005116C9" w:rsidP="0042498D">
      <w:pPr>
        <w:spacing w:after="0"/>
        <w:rPr>
          <w:rFonts w:cstheme="minorHAnsi"/>
          <w:lang w:val="es-CL"/>
        </w:rPr>
      </w:pPr>
    </w:p>
    <w:p w:rsidR="0042498D" w:rsidRPr="005116C9" w:rsidRDefault="005116C9" w:rsidP="0042498D">
      <w:pPr>
        <w:pStyle w:val="Prrafodelista"/>
        <w:numPr>
          <w:ilvl w:val="0"/>
          <w:numId w:val="7"/>
        </w:numPr>
        <w:spacing w:after="0"/>
        <w:rPr>
          <w:rFonts w:cstheme="minorHAnsi"/>
          <w:lang w:val="es-CL"/>
        </w:rPr>
      </w:pPr>
      <w:r w:rsidRPr="005116C9">
        <w:rPr>
          <w:rFonts w:cstheme="minorHAnsi"/>
          <w:lang w:val="es-CL"/>
        </w:rPr>
        <w:t xml:space="preserve"> LEA CON ATENCIÓN EL FRAGMENTO DE LA NOVELA LOS HOMBRES OSCUROS </w:t>
      </w:r>
      <w:r>
        <w:rPr>
          <w:rFonts w:cstheme="minorHAnsi"/>
          <w:lang w:val="es-CL"/>
        </w:rPr>
        <w:t xml:space="preserve">Y RECUERDE LO QUE </w:t>
      </w:r>
      <w:r w:rsidRPr="005116C9">
        <w:rPr>
          <w:rFonts w:cstheme="minorHAnsi"/>
          <w:lang w:val="es-CL"/>
        </w:rPr>
        <w:t>APRENDIÓ</w:t>
      </w:r>
      <w:r>
        <w:rPr>
          <w:rFonts w:cstheme="minorHAnsi"/>
          <w:lang w:val="es-CL"/>
        </w:rPr>
        <w:t xml:space="preserve"> </w:t>
      </w:r>
      <w:r w:rsidRPr="005116C9">
        <w:rPr>
          <w:rFonts w:cstheme="minorHAnsi"/>
          <w:lang w:val="es-CL"/>
        </w:rPr>
        <w:t>SOBRE LA VIDA DEL AUTOR, PARA MEJORAR SU COMPRENSIÓN DE LA OBRA</w:t>
      </w:r>
      <w:r w:rsidR="00BA2B44">
        <w:rPr>
          <w:rFonts w:cstheme="minorHAnsi"/>
          <w:lang w:val="es-CL"/>
        </w:rPr>
        <w:t>. LUEGO, RESPONDA LAS PREGUNTAS EN LA HOJA DE RESPUESTAS.</w:t>
      </w:r>
    </w:p>
    <w:p w:rsidR="0042498D" w:rsidRPr="0042498D" w:rsidRDefault="0042498D" w:rsidP="005116C9">
      <w:pPr>
        <w:spacing w:after="0"/>
        <w:jc w:val="center"/>
        <w:rPr>
          <w:rFonts w:cstheme="minorHAnsi"/>
          <w:b/>
          <w:bCs/>
          <w:lang w:val="es-CL"/>
        </w:rPr>
      </w:pPr>
      <w:r w:rsidRPr="0042498D">
        <w:rPr>
          <w:rFonts w:cstheme="minorHAnsi"/>
          <w:b/>
          <w:bCs/>
          <w:lang w:val="es-CL"/>
        </w:rPr>
        <w:t>Texto 1:</w:t>
      </w:r>
    </w:p>
    <w:p w:rsidR="0042498D" w:rsidRPr="0042498D" w:rsidRDefault="0042498D" w:rsidP="005116C9">
      <w:pPr>
        <w:spacing w:after="0"/>
        <w:jc w:val="center"/>
        <w:rPr>
          <w:rFonts w:cstheme="minorHAnsi"/>
          <w:b/>
          <w:bCs/>
          <w:lang w:val="es-CL"/>
        </w:rPr>
      </w:pPr>
      <w:r w:rsidRPr="0042498D">
        <w:rPr>
          <w:rFonts w:cstheme="minorHAnsi"/>
          <w:b/>
          <w:bCs/>
          <w:lang w:val="es-CL"/>
        </w:rPr>
        <w:t>Los hombres oscuros (fragmento)</w:t>
      </w:r>
    </w:p>
    <w:p w:rsidR="0042498D" w:rsidRPr="0042498D" w:rsidRDefault="0042498D" w:rsidP="005116C9">
      <w:pPr>
        <w:spacing w:after="0"/>
        <w:jc w:val="center"/>
        <w:rPr>
          <w:rFonts w:cstheme="minorHAnsi"/>
          <w:lang w:val="es-CL"/>
        </w:rPr>
      </w:pPr>
      <w:r w:rsidRPr="0042498D">
        <w:rPr>
          <w:rFonts w:cstheme="minorHAnsi"/>
          <w:lang w:val="es-CL"/>
        </w:rPr>
        <w:t>Nicomedes Guzmán</w:t>
      </w:r>
    </w:p>
    <w:p w:rsidR="0042498D" w:rsidRPr="0042498D" w:rsidRDefault="0042498D" w:rsidP="003529C1">
      <w:pPr>
        <w:spacing w:after="0"/>
        <w:jc w:val="both"/>
        <w:rPr>
          <w:rFonts w:cstheme="minorHAnsi"/>
          <w:lang w:val="es-CL"/>
        </w:rPr>
      </w:pPr>
      <w:r w:rsidRPr="0042498D">
        <w:rPr>
          <w:rFonts w:cstheme="minorHAnsi"/>
          <w:lang w:val="es-CL"/>
        </w:rPr>
        <w:t>El conventillo, mirado así, a primera vista, da la impresión de un ser extático, dentro del cual</w:t>
      </w:r>
      <w:r w:rsidR="005116C9">
        <w:rPr>
          <w:rFonts w:cstheme="minorHAnsi"/>
          <w:lang w:val="es-CL"/>
        </w:rPr>
        <w:t xml:space="preserve"> </w:t>
      </w:r>
      <w:r w:rsidRPr="0042498D">
        <w:rPr>
          <w:rFonts w:cstheme="minorHAnsi"/>
          <w:lang w:val="es-CL"/>
        </w:rPr>
        <w:t xml:space="preserve">la vida se </w:t>
      </w:r>
      <w:proofErr w:type="gramStart"/>
      <w:r w:rsidRPr="0042498D">
        <w:rPr>
          <w:rFonts w:cstheme="minorHAnsi"/>
          <w:lang w:val="es-CL"/>
        </w:rPr>
        <w:t>agitara</w:t>
      </w:r>
      <w:proofErr w:type="gramEnd"/>
      <w:r w:rsidRPr="0042498D">
        <w:rPr>
          <w:rFonts w:cstheme="minorHAnsi"/>
          <w:lang w:val="es-CL"/>
        </w:rPr>
        <w:t xml:space="preserve"> con una calma y serenidad de océano en reposo. Sin embargo, no es difícil</w:t>
      </w:r>
      <w:r w:rsidR="005116C9">
        <w:rPr>
          <w:rFonts w:cstheme="minorHAnsi"/>
          <w:lang w:val="es-CL"/>
        </w:rPr>
        <w:t xml:space="preserve"> </w:t>
      </w:r>
      <w:r w:rsidRPr="0042498D">
        <w:rPr>
          <w:rFonts w:cstheme="minorHAnsi"/>
          <w:lang w:val="es-CL"/>
        </w:rPr>
        <w:t>imponerse de la distinta realidad que aquí bulle.</w:t>
      </w:r>
    </w:p>
    <w:p w:rsidR="0042498D" w:rsidRPr="0042498D" w:rsidRDefault="0042498D" w:rsidP="003529C1">
      <w:pPr>
        <w:spacing w:after="0"/>
        <w:jc w:val="both"/>
        <w:rPr>
          <w:rFonts w:cstheme="minorHAnsi"/>
          <w:lang w:val="es-CL"/>
        </w:rPr>
      </w:pPr>
      <w:r w:rsidRPr="0042498D">
        <w:rPr>
          <w:rFonts w:cstheme="minorHAnsi"/>
          <w:lang w:val="es-CL"/>
        </w:rPr>
        <w:t>En primer lugar, se dijera que, imitando a los chiquillos, la miseria jugara a las bolitas, al trompo,</w:t>
      </w:r>
    </w:p>
    <w:p w:rsidR="0042498D" w:rsidRPr="0042498D" w:rsidRDefault="0042498D" w:rsidP="003529C1">
      <w:pPr>
        <w:spacing w:after="0"/>
        <w:jc w:val="both"/>
        <w:rPr>
          <w:rFonts w:cstheme="minorHAnsi"/>
          <w:lang w:val="es-CL"/>
        </w:rPr>
      </w:pPr>
      <w:r w:rsidRPr="0042498D">
        <w:rPr>
          <w:rFonts w:cstheme="minorHAnsi"/>
          <w:lang w:val="es-CL"/>
        </w:rPr>
        <w:t>al volantín con la humanidad de este pequeño mundo proletario. El hambre, por consiguiente,</w:t>
      </w:r>
      <w:r w:rsidR="005116C9">
        <w:rPr>
          <w:rFonts w:cstheme="minorHAnsi"/>
          <w:lang w:val="es-CL"/>
        </w:rPr>
        <w:t xml:space="preserve"> </w:t>
      </w:r>
      <w:r w:rsidRPr="0042498D">
        <w:rPr>
          <w:rFonts w:cstheme="minorHAnsi"/>
          <w:lang w:val="es-CL"/>
        </w:rPr>
        <w:t>no anda ausente, y se pasea por más de algún cuarto, haciendo chascar por los vientres su fusta</w:t>
      </w:r>
      <w:r w:rsidR="005116C9">
        <w:rPr>
          <w:rFonts w:cstheme="minorHAnsi"/>
          <w:lang w:val="es-CL"/>
        </w:rPr>
        <w:t xml:space="preserve"> </w:t>
      </w:r>
      <w:r w:rsidRPr="0042498D">
        <w:rPr>
          <w:rFonts w:cstheme="minorHAnsi"/>
          <w:lang w:val="es-CL"/>
        </w:rPr>
        <w:t>de gamonal. Fuera de esto, surgen muchos inconvenientes que, como peñascazos, quiebran</w:t>
      </w:r>
      <w:r w:rsidR="005116C9">
        <w:rPr>
          <w:rFonts w:cstheme="minorHAnsi"/>
          <w:lang w:val="es-CL"/>
        </w:rPr>
        <w:t xml:space="preserve"> </w:t>
      </w:r>
      <w:r w:rsidRPr="0042498D">
        <w:rPr>
          <w:rFonts w:cstheme="minorHAnsi"/>
          <w:lang w:val="es-CL"/>
        </w:rPr>
        <w:t>definitivamente la frágil visión de calma reflejada en la retina de la imaginación.</w:t>
      </w:r>
    </w:p>
    <w:p w:rsidR="0042498D" w:rsidRPr="0042498D" w:rsidRDefault="0042498D" w:rsidP="003529C1">
      <w:pPr>
        <w:spacing w:after="0"/>
        <w:jc w:val="both"/>
        <w:rPr>
          <w:rFonts w:cstheme="minorHAnsi"/>
          <w:lang w:val="es-CL"/>
        </w:rPr>
      </w:pPr>
      <w:r w:rsidRPr="0042498D">
        <w:rPr>
          <w:rFonts w:cstheme="minorHAnsi"/>
          <w:lang w:val="es-CL"/>
        </w:rPr>
        <w:t>Si el odio tiene en el conventillo una verdadera</w:t>
      </w:r>
      <w:r w:rsidR="005116C9">
        <w:rPr>
          <w:rFonts w:cstheme="minorHAnsi"/>
          <w:lang w:val="es-CL"/>
        </w:rPr>
        <w:t xml:space="preserve"> </w:t>
      </w:r>
      <w:r w:rsidRPr="0042498D">
        <w:rPr>
          <w:rFonts w:cstheme="minorHAnsi"/>
          <w:lang w:val="es-CL"/>
        </w:rPr>
        <w:t>expresión, esta converge, desde todas las</w:t>
      </w:r>
      <w:r w:rsidR="005116C9">
        <w:rPr>
          <w:rFonts w:cstheme="minorHAnsi"/>
          <w:lang w:val="es-CL"/>
        </w:rPr>
        <w:t xml:space="preserve"> almas, </w:t>
      </w:r>
      <w:r w:rsidRPr="0042498D">
        <w:rPr>
          <w:rFonts w:cstheme="minorHAnsi"/>
          <w:lang w:val="es-CL"/>
        </w:rPr>
        <w:t xml:space="preserve">hacia doña </w:t>
      </w:r>
      <w:proofErr w:type="spellStart"/>
      <w:r w:rsidRPr="0042498D">
        <w:rPr>
          <w:rFonts w:cstheme="minorHAnsi"/>
          <w:lang w:val="es-CL"/>
        </w:rPr>
        <w:t>Auristela</w:t>
      </w:r>
      <w:proofErr w:type="spellEnd"/>
      <w:r w:rsidRPr="0042498D">
        <w:rPr>
          <w:rFonts w:cstheme="minorHAnsi"/>
          <w:lang w:val="es-CL"/>
        </w:rPr>
        <w:t>, la mayordoma.</w:t>
      </w:r>
    </w:p>
    <w:p w:rsidR="0042498D" w:rsidRPr="0042498D" w:rsidRDefault="0042498D" w:rsidP="003529C1">
      <w:pPr>
        <w:spacing w:after="0"/>
        <w:jc w:val="both"/>
        <w:rPr>
          <w:rFonts w:cstheme="minorHAnsi"/>
          <w:lang w:val="es-CL"/>
        </w:rPr>
      </w:pPr>
      <w:r w:rsidRPr="0042498D">
        <w:rPr>
          <w:rFonts w:cstheme="minorHAnsi"/>
          <w:lang w:val="es-CL"/>
        </w:rPr>
        <w:t xml:space="preserve">Doña </w:t>
      </w:r>
      <w:proofErr w:type="spellStart"/>
      <w:r w:rsidRPr="0042498D">
        <w:rPr>
          <w:rFonts w:cstheme="minorHAnsi"/>
          <w:lang w:val="es-CL"/>
        </w:rPr>
        <w:t>Auristela</w:t>
      </w:r>
      <w:proofErr w:type="spellEnd"/>
      <w:r w:rsidRPr="0042498D">
        <w:rPr>
          <w:rFonts w:cstheme="minorHAnsi"/>
          <w:lang w:val="es-CL"/>
        </w:rPr>
        <w:t xml:space="preserve"> es una gorda morbosa, rica en</w:t>
      </w:r>
      <w:r w:rsidR="005116C9">
        <w:rPr>
          <w:rFonts w:cstheme="minorHAnsi"/>
          <w:lang w:val="es-CL"/>
        </w:rPr>
        <w:t xml:space="preserve"> </w:t>
      </w:r>
      <w:r w:rsidRPr="0042498D">
        <w:rPr>
          <w:rFonts w:cstheme="minorHAnsi"/>
          <w:lang w:val="es-CL"/>
        </w:rPr>
        <w:t>ademanes, presta a las palabras rebuscadas</w:t>
      </w:r>
      <w:r w:rsidR="005116C9">
        <w:rPr>
          <w:rFonts w:cstheme="minorHAnsi"/>
          <w:lang w:val="es-CL"/>
        </w:rPr>
        <w:t xml:space="preserve"> </w:t>
      </w:r>
      <w:r w:rsidRPr="0042498D">
        <w:rPr>
          <w:rFonts w:cstheme="minorHAnsi"/>
          <w:lang w:val="es-CL"/>
        </w:rPr>
        <w:t>y meticulosas como solo ella puede serlo.</w:t>
      </w:r>
      <w:r w:rsidR="005116C9">
        <w:rPr>
          <w:rFonts w:cstheme="minorHAnsi"/>
          <w:lang w:val="es-CL"/>
        </w:rPr>
        <w:t xml:space="preserve"> </w:t>
      </w:r>
      <w:r w:rsidRPr="0042498D">
        <w:rPr>
          <w:rFonts w:cstheme="minorHAnsi"/>
          <w:lang w:val="es-CL"/>
        </w:rPr>
        <w:t xml:space="preserve">Pero, esto es lo de menos; doña </w:t>
      </w:r>
      <w:proofErr w:type="spellStart"/>
      <w:r w:rsidRPr="0042498D">
        <w:rPr>
          <w:rFonts w:cstheme="minorHAnsi"/>
          <w:lang w:val="es-CL"/>
        </w:rPr>
        <w:t>Auristela</w:t>
      </w:r>
      <w:proofErr w:type="spellEnd"/>
      <w:r w:rsidRPr="0042498D">
        <w:rPr>
          <w:rFonts w:cstheme="minorHAnsi"/>
          <w:lang w:val="es-CL"/>
        </w:rPr>
        <w:t xml:space="preserve"> es</w:t>
      </w:r>
      <w:r w:rsidR="005116C9">
        <w:rPr>
          <w:rFonts w:cstheme="minorHAnsi"/>
          <w:lang w:val="es-CL"/>
        </w:rPr>
        <w:t xml:space="preserve"> </w:t>
      </w:r>
      <w:r w:rsidRPr="0042498D">
        <w:rPr>
          <w:rFonts w:cstheme="minorHAnsi"/>
          <w:lang w:val="es-CL"/>
        </w:rPr>
        <w:t>una especie de fiera caprichosa e indomable.</w:t>
      </w:r>
      <w:r w:rsidR="005116C9">
        <w:rPr>
          <w:rFonts w:cstheme="minorHAnsi"/>
          <w:lang w:val="es-CL"/>
        </w:rPr>
        <w:t xml:space="preserve"> </w:t>
      </w:r>
      <w:r w:rsidRPr="0042498D">
        <w:rPr>
          <w:rFonts w:cstheme="minorHAnsi"/>
          <w:lang w:val="es-CL"/>
        </w:rPr>
        <w:t>Amiga de ciertas autoridades, no considera</w:t>
      </w:r>
      <w:r w:rsidR="005116C9">
        <w:rPr>
          <w:rFonts w:cstheme="minorHAnsi"/>
          <w:lang w:val="es-CL"/>
        </w:rPr>
        <w:t xml:space="preserve"> </w:t>
      </w:r>
      <w:r w:rsidRPr="0042498D">
        <w:rPr>
          <w:rFonts w:cstheme="minorHAnsi"/>
          <w:lang w:val="es-CL"/>
        </w:rPr>
        <w:t>circunstancias ni atiende al sentido humano, cuando se propone desalojar a los arrendatarios.</w:t>
      </w:r>
      <w:r w:rsidR="005116C9">
        <w:rPr>
          <w:rFonts w:cstheme="minorHAnsi"/>
          <w:lang w:val="es-CL"/>
        </w:rPr>
        <w:t xml:space="preserve"> </w:t>
      </w:r>
      <w:r w:rsidRPr="0042498D">
        <w:rPr>
          <w:rFonts w:cstheme="minorHAnsi"/>
          <w:lang w:val="es-CL"/>
        </w:rPr>
        <w:t>A menudo el barrio es testigo de su impiedad; y la tierra suelta de la calle se ha habituado</w:t>
      </w:r>
      <w:r w:rsidR="005116C9">
        <w:rPr>
          <w:rFonts w:cstheme="minorHAnsi"/>
          <w:lang w:val="es-CL"/>
        </w:rPr>
        <w:t xml:space="preserve"> </w:t>
      </w:r>
      <w:r w:rsidRPr="0042498D">
        <w:rPr>
          <w:rFonts w:cstheme="minorHAnsi"/>
          <w:lang w:val="es-CL"/>
        </w:rPr>
        <w:t>al gusto amargo de las lágrimas y el aire ha hecho duros sus tímpanos para recibir el duro</w:t>
      </w:r>
      <w:r w:rsidR="005116C9">
        <w:rPr>
          <w:rFonts w:cstheme="minorHAnsi"/>
          <w:lang w:val="es-CL"/>
        </w:rPr>
        <w:t xml:space="preserve"> </w:t>
      </w:r>
      <w:r w:rsidRPr="0042498D">
        <w:rPr>
          <w:rFonts w:cstheme="minorHAnsi"/>
          <w:lang w:val="es-CL"/>
        </w:rPr>
        <w:t>golpe de las injurias, toda vez que una familia es expulsada por atrasarse en sus pagos. Doña</w:t>
      </w:r>
      <w:r w:rsidR="005116C9">
        <w:rPr>
          <w:rFonts w:cstheme="minorHAnsi"/>
          <w:lang w:val="es-CL"/>
        </w:rPr>
        <w:t xml:space="preserve"> </w:t>
      </w:r>
      <w:proofErr w:type="spellStart"/>
      <w:r w:rsidRPr="0042498D">
        <w:rPr>
          <w:rFonts w:cstheme="minorHAnsi"/>
          <w:lang w:val="es-CL"/>
        </w:rPr>
        <w:t>Auristela</w:t>
      </w:r>
      <w:proofErr w:type="spellEnd"/>
      <w:r w:rsidRPr="0042498D">
        <w:rPr>
          <w:rFonts w:cstheme="minorHAnsi"/>
          <w:lang w:val="es-CL"/>
        </w:rPr>
        <w:t xml:space="preserve"> se siente orgullosa y se contonea </w:t>
      </w:r>
      <w:r w:rsidRPr="0042498D">
        <w:rPr>
          <w:rFonts w:cstheme="minorHAnsi"/>
          <w:lang w:val="es-CL"/>
        </w:rPr>
        <w:lastRenderedPageBreak/>
        <w:t>como una pava imperial, porque don Andrés, el</w:t>
      </w:r>
      <w:r w:rsidR="005116C9">
        <w:rPr>
          <w:rFonts w:cstheme="minorHAnsi"/>
          <w:lang w:val="es-CL"/>
        </w:rPr>
        <w:t xml:space="preserve"> </w:t>
      </w:r>
      <w:r w:rsidRPr="0042498D">
        <w:rPr>
          <w:rFonts w:cstheme="minorHAnsi"/>
          <w:lang w:val="es-CL"/>
        </w:rPr>
        <w:t>pr</w:t>
      </w:r>
      <w:r w:rsidR="005116C9">
        <w:rPr>
          <w:rFonts w:cstheme="minorHAnsi"/>
          <w:lang w:val="es-CL"/>
        </w:rPr>
        <w:t xml:space="preserve">opietario, un burgués de tongo, </w:t>
      </w:r>
      <w:r w:rsidRPr="0042498D">
        <w:rPr>
          <w:rFonts w:cstheme="minorHAnsi"/>
          <w:lang w:val="es-CL"/>
        </w:rPr>
        <w:t>bastón y puro, le da la mano cuando la visita, a fin de recibir</w:t>
      </w:r>
      <w:r w:rsidR="005116C9">
        <w:rPr>
          <w:rFonts w:cstheme="minorHAnsi"/>
          <w:lang w:val="es-CL"/>
        </w:rPr>
        <w:t xml:space="preserve"> </w:t>
      </w:r>
      <w:r w:rsidRPr="0042498D">
        <w:rPr>
          <w:rFonts w:cstheme="minorHAnsi"/>
          <w:lang w:val="es-CL"/>
        </w:rPr>
        <w:t xml:space="preserve">la renta de la propiedad. De paso, puede decirse que doña </w:t>
      </w:r>
      <w:proofErr w:type="spellStart"/>
      <w:r w:rsidRPr="0042498D">
        <w:rPr>
          <w:rFonts w:cstheme="minorHAnsi"/>
          <w:lang w:val="es-CL"/>
        </w:rPr>
        <w:t>Auristela</w:t>
      </w:r>
      <w:proofErr w:type="spellEnd"/>
      <w:r w:rsidRPr="0042498D">
        <w:rPr>
          <w:rFonts w:cstheme="minorHAnsi"/>
          <w:lang w:val="es-CL"/>
        </w:rPr>
        <w:t xml:space="preserve"> tiene una hija que, si bien</w:t>
      </w:r>
      <w:r w:rsidR="005116C9">
        <w:rPr>
          <w:rFonts w:cstheme="minorHAnsi"/>
          <w:lang w:val="es-CL"/>
        </w:rPr>
        <w:t xml:space="preserve"> </w:t>
      </w:r>
      <w:r w:rsidRPr="0042498D">
        <w:rPr>
          <w:rFonts w:cstheme="minorHAnsi"/>
          <w:lang w:val="es-CL"/>
        </w:rPr>
        <w:t>es hermosa, posee mucho del amaneramiento y de la meticulosidad de su madre. En cierta</w:t>
      </w:r>
      <w:r w:rsidR="005116C9">
        <w:rPr>
          <w:rFonts w:cstheme="minorHAnsi"/>
          <w:lang w:val="es-CL"/>
        </w:rPr>
        <w:t xml:space="preserve"> </w:t>
      </w:r>
      <w:r w:rsidRPr="0042498D">
        <w:rPr>
          <w:rFonts w:cstheme="minorHAnsi"/>
          <w:lang w:val="es-CL"/>
        </w:rPr>
        <w:t>ocasión, la mayordoma llegó al extremo de hacer desalojar por medio de los carabineros,</w:t>
      </w:r>
      <w:r w:rsidR="005116C9">
        <w:rPr>
          <w:rFonts w:cstheme="minorHAnsi"/>
          <w:lang w:val="es-CL"/>
        </w:rPr>
        <w:t xml:space="preserve"> </w:t>
      </w:r>
      <w:r w:rsidRPr="0042498D">
        <w:rPr>
          <w:rFonts w:cstheme="minorHAnsi"/>
          <w:lang w:val="es-CL"/>
        </w:rPr>
        <w:t>a dos ancianas, una de las cuales estaba agonizante y hubo de ser recogida por una vecina</w:t>
      </w:r>
      <w:r w:rsidR="005116C9">
        <w:rPr>
          <w:rFonts w:cstheme="minorHAnsi"/>
          <w:lang w:val="es-CL"/>
        </w:rPr>
        <w:t xml:space="preserve"> </w:t>
      </w:r>
      <w:r w:rsidRPr="0042498D">
        <w:rPr>
          <w:rFonts w:cstheme="minorHAnsi"/>
          <w:lang w:val="es-CL"/>
        </w:rPr>
        <w:t>caritativa.</w:t>
      </w:r>
    </w:p>
    <w:p w:rsidR="0042498D" w:rsidRPr="0042498D" w:rsidRDefault="0042498D" w:rsidP="003529C1">
      <w:pPr>
        <w:spacing w:after="0"/>
        <w:jc w:val="both"/>
        <w:rPr>
          <w:rFonts w:cstheme="minorHAnsi"/>
          <w:lang w:val="es-CL"/>
        </w:rPr>
      </w:pPr>
      <w:r w:rsidRPr="0042498D">
        <w:rPr>
          <w:rFonts w:cstheme="minorHAnsi"/>
          <w:lang w:val="es-CL"/>
        </w:rPr>
        <w:t xml:space="preserve">Hace largo tiempo que doña </w:t>
      </w:r>
      <w:proofErr w:type="spellStart"/>
      <w:r w:rsidRPr="0042498D">
        <w:rPr>
          <w:rFonts w:cstheme="minorHAnsi"/>
          <w:lang w:val="es-CL"/>
        </w:rPr>
        <w:t>Auristela</w:t>
      </w:r>
      <w:proofErr w:type="spellEnd"/>
      <w:r w:rsidRPr="0042498D">
        <w:rPr>
          <w:rFonts w:cstheme="minorHAnsi"/>
          <w:lang w:val="es-CL"/>
        </w:rPr>
        <w:t xml:space="preserve"> tiene a su cargo el conventillo. Su marido, un italiano</w:t>
      </w:r>
      <w:r w:rsidR="003529C1">
        <w:rPr>
          <w:rFonts w:cstheme="minorHAnsi"/>
          <w:lang w:val="es-CL"/>
        </w:rPr>
        <w:t xml:space="preserve"> </w:t>
      </w:r>
      <w:r w:rsidRPr="0042498D">
        <w:rPr>
          <w:rFonts w:cstheme="minorHAnsi"/>
          <w:lang w:val="es-CL"/>
        </w:rPr>
        <w:t>de pérfidos instintos, antiguo mayordomo, fue asesinado por un rufián, a quien, por moroso,</w:t>
      </w:r>
      <w:r w:rsidR="003529C1">
        <w:rPr>
          <w:rFonts w:cstheme="minorHAnsi"/>
          <w:lang w:val="es-CL"/>
        </w:rPr>
        <w:t xml:space="preserve"> </w:t>
      </w:r>
      <w:r w:rsidRPr="0042498D">
        <w:rPr>
          <w:rFonts w:cstheme="minorHAnsi"/>
          <w:lang w:val="es-CL"/>
        </w:rPr>
        <w:t>arrojara sus cachivaches a la calle, descerrajando la puerta de su pieza, mientras él se</w:t>
      </w:r>
      <w:r w:rsidR="003529C1">
        <w:rPr>
          <w:rFonts w:cstheme="minorHAnsi"/>
          <w:lang w:val="es-CL"/>
        </w:rPr>
        <w:t xml:space="preserve"> </w:t>
      </w:r>
      <w:r w:rsidRPr="0042498D">
        <w:rPr>
          <w:rFonts w:cstheme="minorHAnsi"/>
          <w:lang w:val="es-CL"/>
        </w:rPr>
        <w:t>encontraba ausente. Desde la muerte de su marido, o de su “hombre”, como ella aún lo llama,</w:t>
      </w:r>
      <w:r w:rsidR="003529C1">
        <w:rPr>
          <w:rFonts w:cstheme="minorHAnsi"/>
          <w:lang w:val="es-CL"/>
        </w:rPr>
        <w:t xml:space="preserve"> doña </w:t>
      </w:r>
      <w:proofErr w:type="spellStart"/>
      <w:r w:rsidR="003529C1">
        <w:rPr>
          <w:rFonts w:cstheme="minorHAnsi"/>
          <w:lang w:val="es-CL"/>
        </w:rPr>
        <w:t>Auristela</w:t>
      </w:r>
      <w:proofErr w:type="spellEnd"/>
      <w:r w:rsidR="003529C1">
        <w:rPr>
          <w:rFonts w:cstheme="minorHAnsi"/>
          <w:lang w:val="es-CL"/>
        </w:rPr>
        <w:t xml:space="preserve"> hace </w:t>
      </w:r>
      <w:r w:rsidRPr="0042498D">
        <w:rPr>
          <w:rFonts w:cstheme="minorHAnsi"/>
          <w:lang w:val="es-CL"/>
        </w:rPr>
        <w:t>pesar su arbitraria y aguda política de mayordoma.</w:t>
      </w:r>
    </w:p>
    <w:p w:rsidR="0042498D" w:rsidRPr="0042498D" w:rsidRDefault="0042498D" w:rsidP="003529C1">
      <w:pPr>
        <w:spacing w:after="0"/>
        <w:jc w:val="both"/>
        <w:rPr>
          <w:rFonts w:cstheme="minorHAnsi"/>
          <w:lang w:val="es-CL"/>
        </w:rPr>
      </w:pPr>
      <w:r w:rsidRPr="0042498D">
        <w:rPr>
          <w:rFonts w:cstheme="minorHAnsi"/>
          <w:lang w:val="es-CL"/>
        </w:rPr>
        <w:t>- ¡A estos rotos -dice- hay que tratarlos así, a trompadas!... ¡De lo contrario, se la pitan a una!...</w:t>
      </w:r>
    </w:p>
    <w:p w:rsidR="0042498D" w:rsidRPr="0042498D" w:rsidRDefault="0042498D" w:rsidP="003529C1">
      <w:pPr>
        <w:spacing w:after="0"/>
        <w:jc w:val="both"/>
        <w:rPr>
          <w:rFonts w:cstheme="minorHAnsi"/>
          <w:lang w:val="es-CL"/>
        </w:rPr>
      </w:pPr>
      <w:r w:rsidRPr="0042498D">
        <w:rPr>
          <w:rFonts w:cstheme="minorHAnsi"/>
          <w:lang w:val="es-CL"/>
        </w:rPr>
        <w:t>¡Seré mujer, pero aquí mando yo!... ¡Qué se habrán figurado estos facinerosos!</w:t>
      </w:r>
    </w:p>
    <w:p w:rsidR="0042498D" w:rsidRPr="0042498D" w:rsidRDefault="0042498D" w:rsidP="003529C1">
      <w:pPr>
        <w:spacing w:after="0"/>
        <w:jc w:val="both"/>
        <w:rPr>
          <w:rFonts w:cstheme="minorHAnsi"/>
          <w:lang w:val="es-CL"/>
        </w:rPr>
      </w:pPr>
      <w:r w:rsidRPr="0042498D">
        <w:rPr>
          <w:rFonts w:cstheme="minorHAnsi"/>
          <w:lang w:val="es-CL"/>
        </w:rPr>
        <w:t>A los chiquillos les está prohibido jugar en el patio. Y por mucha consideración las lavanderas</w:t>
      </w:r>
      <w:r w:rsidR="003529C1">
        <w:rPr>
          <w:rFonts w:cstheme="minorHAnsi"/>
          <w:lang w:val="es-CL"/>
        </w:rPr>
        <w:t xml:space="preserve"> </w:t>
      </w:r>
      <w:r w:rsidRPr="0042498D">
        <w:rPr>
          <w:rFonts w:cstheme="minorHAnsi"/>
          <w:lang w:val="es-CL"/>
        </w:rPr>
        <w:t>pueden tender alambres para colgar ropa. Pretende, según se dice, convertir el conventillo en</w:t>
      </w:r>
      <w:r w:rsidR="003529C1">
        <w:rPr>
          <w:rFonts w:cstheme="minorHAnsi"/>
          <w:lang w:val="es-CL"/>
        </w:rPr>
        <w:t xml:space="preserve"> </w:t>
      </w:r>
      <w:r w:rsidRPr="0042498D">
        <w:rPr>
          <w:rFonts w:cstheme="minorHAnsi"/>
          <w:lang w:val="es-CL"/>
        </w:rPr>
        <w:t>una “cité decente”. Pero, materialmente, ningún adelanto se divisa. Y don Andrés se embolsa</w:t>
      </w:r>
      <w:r w:rsidR="003529C1">
        <w:rPr>
          <w:rFonts w:cstheme="minorHAnsi"/>
          <w:lang w:val="es-CL"/>
        </w:rPr>
        <w:t xml:space="preserve"> </w:t>
      </w:r>
      <w:r w:rsidRPr="0042498D">
        <w:rPr>
          <w:rFonts w:cstheme="minorHAnsi"/>
          <w:lang w:val="es-CL"/>
        </w:rPr>
        <w:t>los pesos, muy satisfecho de la política que, en beneficio de sus intereses, despliega la</w:t>
      </w:r>
      <w:r w:rsidR="003529C1">
        <w:rPr>
          <w:rFonts w:cstheme="minorHAnsi"/>
          <w:lang w:val="es-CL"/>
        </w:rPr>
        <w:t xml:space="preserve"> </w:t>
      </w:r>
      <w:r w:rsidRPr="0042498D">
        <w:rPr>
          <w:rFonts w:cstheme="minorHAnsi"/>
          <w:lang w:val="es-CL"/>
        </w:rPr>
        <w:t>mayordoma, como la cosa más acertada y humana que en el mundo pueda existir. El conventillo</w:t>
      </w:r>
      <w:r w:rsidR="003529C1">
        <w:rPr>
          <w:rFonts w:cstheme="minorHAnsi"/>
          <w:lang w:val="es-CL"/>
        </w:rPr>
        <w:t xml:space="preserve"> </w:t>
      </w:r>
      <w:r w:rsidRPr="0042498D">
        <w:rPr>
          <w:rFonts w:cstheme="minorHAnsi"/>
          <w:lang w:val="es-CL"/>
        </w:rPr>
        <w:t>está habitado por gente de la más baja condición social: obreros, peones, mozos, costureras</w:t>
      </w:r>
      <w:r w:rsidR="003529C1">
        <w:rPr>
          <w:rFonts w:cstheme="minorHAnsi"/>
          <w:lang w:val="es-CL"/>
        </w:rPr>
        <w:t xml:space="preserve"> </w:t>
      </w:r>
      <w:r w:rsidRPr="0042498D">
        <w:rPr>
          <w:rFonts w:cstheme="minorHAnsi"/>
          <w:lang w:val="es-CL"/>
        </w:rPr>
        <w:t>que se amanecen pedaleando, lavanderas que consumen su vida curvadas sobre la artesa,</w:t>
      </w:r>
      <w:r w:rsidR="003529C1">
        <w:rPr>
          <w:rFonts w:cstheme="minorHAnsi"/>
          <w:lang w:val="es-CL"/>
        </w:rPr>
        <w:t xml:space="preserve"> </w:t>
      </w:r>
      <w:r w:rsidRPr="0042498D">
        <w:rPr>
          <w:rFonts w:cstheme="minorHAnsi"/>
          <w:lang w:val="es-CL"/>
        </w:rPr>
        <w:t>rateros y putas (…).</w:t>
      </w:r>
    </w:p>
    <w:p w:rsidR="0042498D" w:rsidRPr="0042498D" w:rsidRDefault="0042498D" w:rsidP="003529C1">
      <w:pPr>
        <w:spacing w:after="0"/>
        <w:jc w:val="both"/>
        <w:rPr>
          <w:rFonts w:cstheme="minorHAnsi"/>
          <w:lang w:val="es-CL"/>
        </w:rPr>
      </w:pPr>
      <w:r w:rsidRPr="0042498D">
        <w:rPr>
          <w:rFonts w:cstheme="minorHAnsi"/>
          <w:lang w:val="es-CL"/>
        </w:rPr>
        <w:t xml:space="preserve">He dicho </w:t>
      </w:r>
      <w:proofErr w:type="gramStart"/>
      <w:r w:rsidRPr="0042498D">
        <w:rPr>
          <w:rFonts w:cstheme="minorHAnsi"/>
          <w:lang w:val="es-CL"/>
        </w:rPr>
        <w:t>que</w:t>
      </w:r>
      <w:proofErr w:type="gramEnd"/>
      <w:r w:rsidRPr="0042498D">
        <w:rPr>
          <w:rFonts w:cstheme="minorHAnsi"/>
          <w:lang w:val="es-CL"/>
        </w:rPr>
        <w:t xml:space="preserve"> si del odio hay una expresión en el conventillo, esta converge, desde todas las almas,</w:t>
      </w:r>
    </w:p>
    <w:p w:rsidR="0042498D" w:rsidRPr="0042498D" w:rsidRDefault="0042498D" w:rsidP="003529C1">
      <w:pPr>
        <w:spacing w:after="0"/>
        <w:jc w:val="both"/>
        <w:rPr>
          <w:rFonts w:cstheme="minorHAnsi"/>
          <w:lang w:val="es-CL"/>
        </w:rPr>
      </w:pPr>
      <w:r w:rsidRPr="0042498D">
        <w:rPr>
          <w:rFonts w:cstheme="minorHAnsi"/>
          <w:lang w:val="es-CL"/>
        </w:rPr>
        <w:t>hacia la mayordoma. No quiere decir esto que entre los arrendatarios no medien sentimientos</w:t>
      </w:r>
    </w:p>
    <w:p w:rsidR="0042498D" w:rsidRPr="0042498D" w:rsidRDefault="0042498D" w:rsidP="003529C1">
      <w:pPr>
        <w:spacing w:after="0"/>
        <w:jc w:val="both"/>
        <w:rPr>
          <w:rFonts w:cstheme="minorHAnsi"/>
          <w:lang w:val="es-CL"/>
        </w:rPr>
      </w:pPr>
      <w:r w:rsidRPr="0042498D">
        <w:rPr>
          <w:rFonts w:cstheme="minorHAnsi"/>
          <w:lang w:val="es-CL"/>
        </w:rPr>
        <w:t>divergentes. No. Se trenzan, a menudo, en rencillas cuyos resultados se definen con la aparición</w:t>
      </w:r>
      <w:r w:rsidR="003529C1">
        <w:rPr>
          <w:rFonts w:cstheme="minorHAnsi"/>
          <w:lang w:val="es-CL"/>
        </w:rPr>
        <w:t xml:space="preserve"> </w:t>
      </w:r>
      <w:r w:rsidRPr="0042498D">
        <w:rPr>
          <w:rFonts w:cstheme="minorHAnsi"/>
          <w:lang w:val="es-CL"/>
        </w:rPr>
        <w:t>de dos o más carabineros, que arrean con el culpable o con todos los peleadores y, muchas</w:t>
      </w:r>
      <w:r w:rsidR="003529C1">
        <w:rPr>
          <w:rFonts w:cstheme="minorHAnsi"/>
          <w:lang w:val="es-CL"/>
        </w:rPr>
        <w:t xml:space="preserve"> </w:t>
      </w:r>
      <w:r w:rsidRPr="0042498D">
        <w:rPr>
          <w:rFonts w:cstheme="minorHAnsi"/>
          <w:lang w:val="es-CL"/>
        </w:rPr>
        <w:t>veces, hasta con los curiosos. Las mujeres se disgustan por nimiedades. Y los hombres, que,</w:t>
      </w:r>
      <w:r w:rsidR="003529C1">
        <w:rPr>
          <w:rFonts w:cstheme="minorHAnsi"/>
          <w:lang w:val="es-CL"/>
        </w:rPr>
        <w:t xml:space="preserve"> </w:t>
      </w:r>
      <w:r w:rsidRPr="0042498D">
        <w:rPr>
          <w:rFonts w:cstheme="minorHAnsi"/>
          <w:lang w:val="es-CL"/>
        </w:rPr>
        <w:t xml:space="preserve">por las tardes, regresan cansados de la faena, abatidos por las rudas jornadas </w:t>
      </w:r>
      <w:proofErr w:type="gramStart"/>
      <w:r w:rsidRPr="0042498D">
        <w:rPr>
          <w:rFonts w:cstheme="minorHAnsi"/>
          <w:lang w:val="es-CL"/>
        </w:rPr>
        <w:t>que</w:t>
      </w:r>
      <w:proofErr w:type="gramEnd"/>
      <w:r w:rsidRPr="0042498D">
        <w:rPr>
          <w:rFonts w:cstheme="minorHAnsi"/>
          <w:lang w:val="es-CL"/>
        </w:rPr>
        <w:t xml:space="preserve"> embotados</w:t>
      </w:r>
      <w:r w:rsidR="003529C1">
        <w:rPr>
          <w:rFonts w:cstheme="minorHAnsi"/>
          <w:lang w:val="es-CL"/>
        </w:rPr>
        <w:t xml:space="preserve"> </w:t>
      </w:r>
      <w:r w:rsidRPr="0042498D">
        <w:rPr>
          <w:rFonts w:cstheme="minorHAnsi"/>
          <w:lang w:val="es-CL"/>
        </w:rPr>
        <w:t>por unos tragos de vino, se topan al entrar a su cuarto con las quejas de la mujer. Ocurre a</w:t>
      </w:r>
      <w:r w:rsidR="003529C1">
        <w:rPr>
          <w:rFonts w:cstheme="minorHAnsi"/>
          <w:lang w:val="es-CL"/>
        </w:rPr>
        <w:t xml:space="preserve"> </w:t>
      </w:r>
      <w:r w:rsidRPr="0042498D">
        <w:rPr>
          <w:rFonts w:cstheme="minorHAnsi"/>
          <w:lang w:val="es-CL"/>
        </w:rPr>
        <w:t>veces que no hacen caso. Pero por lo común, tratan de arreglar las cosas así. De este modo,</w:t>
      </w:r>
      <w:r w:rsidR="003529C1">
        <w:rPr>
          <w:rFonts w:cstheme="minorHAnsi"/>
          <w:lang w:val="es-CL"/>
        </w:rPr>
        <w:t xml:space="preserve"> </w:t>
      </w:r>
      <w:r w:rsidRPr="0042498D">
        <w:rPr>
          <w:rFonts w:cstheme="minorHAnsi"/>
          <w:lang w:val="es-CL"/>
        </w:rPr>
        <w:t xml:space="preserve">es el hombre el que se perjudica casi siempre. En </w:t>
      </w:r>
      <w:proofErr w:type="gramStart"/>
      <w:r w:rsidRPr="0042498D">
        <w:rPr>
          <w:rFonts w:cstheme="minorHAnsi"/>
          <w:lang w:val="es-CL"/>
        </w:rPr>
        <w:t>otra ocasiones</w:t>
      </w:r>
      <w:proofErr w:type="gramEnd"/>
      <w:r w:rsidRPr="0042498D">
        <w:rPr>
          <w:rFonts w:cstheme="minorHAnsi"/>
          <w:lang w:val="es-CL"/>
        </w:rPr>
        <w:t>, molestos por las majaderías,</w:t>
      </w:r>
      <w:r w:rsidR="003529C1">
        <w:rPr>
          <w:rFonts w:cstheme="minorHAnsi"/>
          <w:lang w:val="es-CL"/>
        </w:rPr>
        <w:t xml:space="preserve"> </w:t>
      </w:r>
      <w:r w:rsidRPr="0042498D">
        <w:rPr>
          <w:rFonts w:cstheme="minorHAnsi"/>
          <w:lang w:val="es-CL"/>
        </w:rPr>
        <w:t>terminan por golpear a la hembra, en medio de la algarabía de los chiquillos.</w:t>
      </w:r>
    </w:p>
    <w:p w:rsidR="0042498D" w:rsidRPr="0042498D" w:rsidRDefault="0042498D" w:rsidP="003529C1">
      <w:pPr>
        <w:spacing w:after="0"/>
        <w:jc w:val="right"/>
        <w:rPr>
          <w:rFonts w:cstheme="minorHAnsi"/>
          <w:lang w:val="es-CL"/>
        </w:rPr>
      </w:pPr>
      <w:r w:rsidRPr="0042498D">
        <w:rPr>
          <w:rFonts w:cstheme="minorHAnsi"/>
          <w:lang w:val="es-CL"/>
        </w:rPr>
        <w:t>Fuente: Guzmán, N. (1939). Los hombres oscuros. Santiago: Ediciones Yunque.</w:t>
      </w:r>
    </w:p>
    <w:p w:rsidR="003529C1" w:rsidRDefault="003529C1" w:rsidP="0042498D">
      <w:pPr>
        <w:spacing w:after="0"/>
        <w:rPr>
          <w:rFonts w:cstheme="minorHAnsi"/>
          <w:b/>
          <w:bCs/>
          <w:lang w:val="es-CL"/>
        </w:rPr>
        <w:sectPr w:rsidR="003529C1" w:rsidSect="0042498D">
          <w:type w:val="continuous"/>
          <w:pgSz w:w="12242" w:h="18711"/>
          <w:pgMar w:top="1418" w:right="1701" w:bottom="1418" w:left="1701" w:header="709" w:footer="709" w:gutter="0"/>
          <w:cols w:space="708"/>
          <w:docGrid w:linePitch="360"/>
        </w:sectPr>
      </w:pP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b/>
          <w:bCs/>
          <w:lang w:val="es-CL"/>
        </w:rPr>
      </w:pPr>
      <w:r w:rsidRPr="0042498D">
        <w:rPr>
          <w:rFonts w:cstheme="minorHAnsi"/>
          <w:b/>
          <w:bCs/>
          <w:lang w:val="es-CL"/>
        </w:rPr>
        <w:lastRenderedPageBreak/>
        <w:t>Vocabulario</w:t>
      </w: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lang w:val="es-CL"/>
        </w:rPr>
      </w:pPr>
      <w:r w:rsidRPr="003529C1">
        <w:rPr>
          <w:rFonts w:cstheme="minorHAnsi"/>
          <w:b/>
          <w:u w:val="single"/>
          <w:lang w:val="es-CL"/>
        </w:rPr>
        <w:t>Conventillo</w:t>
      </w:r>
      <w:r w:rsidRPr="0042498D">
        <w:rPr>
          <w:rFonts w:cstheme="minorHAnsi"/>
          <w:lang w:val="es-CL"/>
        </w:rPr>
        <w:t>: Casas grandes con muchas habitaciones que se dividían para arrendarlas por pieza, no</w:t>
      </w:r>
      <w:r w:rsidR="003529C1">
        <w:rPr>
          <w:rFonts w:cstheme="minorHAnsi"/>
          <w:lang w:val="es-CL"/>
        </w:rPr>
        <w:t xml:space="preserve"> </w:t>
      </w:r>
      <w:r w:rsidRPr="0042498D">
        <w:rPr>
          <w:rFonts w:cstheme="minorHAnsi"/>
          <w:lang w:val="es-CL"/>
        </w:rPr>
        <w:t>contaban con luz, agua, ni baño y el patio, muchas veces surcado por un canal, era común y ahí se</w:t>
      </w:r>
      <w:r w:rsidR="003529C1">
        <w:rPr>
          <w:rFonts w:cstheme="minorHAnsi"/>
          <w:lang w:val="es-CL"/>
        </w:rPr>
        <w:t xml:space="preserve"> </w:t>
      </w:r>
      <w:r w:rsidRPr="0042498D">
        <w:rPr>
          <w:rFonts w:cstheme="minorHAnsi"/>
          <w:lang w:val="es-CL"/>
        </w:rPr>
        <w:t>encontraba la artesa y un retrete que todos(as) utilizaban.</w:t>
      </w: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lang w:val="es-CL"/>
        </w:rPr>
      </w:pPr>
      <w:r w:rsidRPr="003529C1">
        <w:rPr>
          <w:rFonts w:cstheme="minorHAnsi"/>
          <w:b/>
          <w:u w:val="single"/>
          <w:lang w:val="es-CL"/>
        </w:rPr>
        <w:t>Cité</w:t>
      </w:r>
      <w:r w:rsidRPr="0042498D">
        <w:rPr>
          <w:rFonts w:cstheme="minorHAnsi"/>
          <w:lang w:val="es-CL"/>
        </w:rPr>
        <w:t xml:space="preserve">: Viviendas que compartían un patio común. </w:t>
      </w:r>
      <w:r w:rsidR="003529C1" w:rsidRPr="0042498D">
        <w:rPr>
          <w:rFonts w:cstheme="minorHAnsi"/>
          <w:lang w:val="es-CL"/>
        </w:rPr>
        <w:t>Estas,</w:t>
      </w:r>
      <w:r w:rsidRPr="0042498D">
        <w:rPr>
          <w:rFonts w:cstheme="minorHAnsi"/>
          <w:lang w:val="es-CL"/>
        </w:rPr>
        <w:t xml:space="preserve"> aunque eran pequeñas 50 m2, poseían servicios</w:t>
      </w:r>
      <w:r w:rsidR="003529C1">
        <w:rPr>
          <w:rFonts w:cstheme="minorHAnsi"/>
          <w:lang w:val="es-CL"/>
        </w:rPr>
        <w:t xml:space="preserve"> </w:t>
      </w:r>
      <w:r w:rsidRPr="0042498D">
        <w:rPr>
          <w:rFonts w:cstheme="minorHAnsi"/>
          <w:lang w:val="es-CL"/>
        </w:rPr>
        <w:t>higiénicos al interior de las habitaciones y eran de material sólido.</w:t>
      </w: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lang w:val="es-CL"/>
        </w:rPr>
      </w:pPr>
      <w:r w:rsidRPr="003529C1">
        <w:rPr>
          <w:rFonts w:cstheme="minorHAnsi"/>
          <w:b/>
          <w:u w:val="single"/>
          <w:lang w:val="es-CL"/>
        </w:rPr>
        <w:lastRenderedPageBreak/>
        <w:t>Chascar</w:t>
      </w:r>
      <w:r w:rsidRPr="0042498D">
        <w:rPr>
          <w:rFonts w:cstheme="minorHAnsi"/>
          <w:lang w:val="es-CL"/>
        </w:rPr>
        <w:t>: Hacer ruido al masticar.</w:t>
      </w: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lang w:val="es-CL"/>
        </w:rPr>
      </w:pPr>
      <w:r w:rsidRPr="003529C1">
        <w:rPr>
          <w:rFonts w:cstheme="minorHAnsi"/>
          <w:b/>
          <w:u w:val="single"/>
          <w:lang w:val="es-CL"/>
        </w:rPr>
        <w:t>Fusta</w:t>
      </w:r>
      <w:r w:rsidRPr="0042498D">
        <w:rPr>
          <w:rFonts w:cstheme="minorHAnsi"/>
          <w:lang w:val="es-CL"/>
        </w:rPr>
        <w:t>: Var</w:t>
      </w:r>
      <w:r w:rsidR="003529C1">
        <w:rPr>
          <w:rFonts w:cstheme="minorHAnsi"/>
          <w:lang w:val="es-CL"/>
        </w:rPr>
        <w:t xml:space="preserve">a o látigo para estimular a los </w:t>
      </w:r>
      <w:r w:rsidRPr="0042498D">
        <w:rPr>
          <w:rFonts w:cstheme="minorHAnsi"/>
          <w:lang w:val="es-CL"/>
        </w:rPr>
        <w:t>caballos.</w:t>
      </w: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lang w:val="es-CL"/>
        </w:rPr>
      </w:pPr>
      <w:r w:rsidRPr="003529C1">
        <w:rPr>
          <w:rFonts w:cstheme="minorHAnsi"/>
          <w:b/>
          <w:u w:val="single"/>
          <w:lang w:val="es-CL"/>
        </w:rPr>
        <w:t>Facineroso</w:t>
      </w:r>
      <w:r w:rsidRPr="0042498D">
        <w:rPr>
          <w:rFonts w:cstheme="minorHAnsi"/>
          <w:lang w:val="es-CL"/>
        </w:rPr>
        <w:t>: Delincuente habitual.</w:t>
      </w: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lang w:val="es-CL"/>
        </w:rPr>
      </w:pPr>
      <w:r w:rsidRPr="003529C1">
        <w:rPr>
          <w:rFonts w:cstheme="minorHAnsi"/>
          <w:b/>
          <w:u w:val="single"/>
          <w:lang w:val="es-CL"/>
        </w:rPr>
        <w:t>Gamonal</w:t>
      </w:r>
      <w:r w:rsidRPr="0042498D">
        <w:rPr>
          <w:rFonts w:cstheme="minorHAnsi"/>
          <w:lang w:val="es-CL"/>
        </w:rPr>
        <w:t>: Cacique.</w:t>
      </w: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lang w:val="es-CL"/>
        </w:rPr>
      </w:pPr>
      <w:r w:rsidRPr="003529C1">
        <w:rPr>
          <w:rFonts w:cstheme="minorHAnsi"/>
          <w:b/>
          <w:u w:val="single"/>
          <w:lang w:val="es-CL"/>
        </w:rPr>
        <w:t>Injuria</w:t>
      </w:r>
      <w:r w:rsidRPr="0042498D">
        <w:rPr>
          <w:rFonts w:cstheme="minorHAnsi"/>
          <w:lang w:val="es-CL"/>
        </w:rPr>
        <w:t>: Ofensa, daño que se causa.</w:t>
      </w: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lang w:val="es-CL"/>
        </w:rPr>
      </w:pPr>
      <w:r w:rsidRPr="003529C1">
        <w:rPr>
          <w:rFonts w:cstheme="minorHAnsi"/>
          <w:b/>
          <w:u w:val="single"/>
          <w:lang w:val="es-CL"/>
        </w:rPr>
        <w:t>Contonea, contonearse</w:t>
      </w:r>
      <w:r w:rsidRPr="0042498D">
        <w:rPr>
          <w:rFonts w:cstheme="minorHAnsi"/>
          <w:lang w:val="es-CL"/>
        </w:rPr>
        <w:t>: Mover hombros y caderas al caminar.</w:t>
      </w:r>
    </w:p>
    <w:p w:rsidR="0042498D" w:rsidRPr="0042498D" w:rsidRDefault="0042498D" w:rsidP="003529C1">
      <w:pPr>
        <w:pBdr>
          <w:top w:val="single" w:sz="4" w:space="1" w:color="auto"/>
          <w:left w:val="single" w:sz="4" w:space="4" w:color="auto"/>
          <w:bottom w:val="single" w:sz="4" w:space="1" w:color="auto"/>
          <w:right w:val="single" w:sz="4" w:space="4" w:color="auto"/>
        </w:pBdr>
        <w:spacing w:after="0"/>
        <w:rPr>
          <w:rFonts w:cstheme="minorHAnsi"/>
          <w:lang w:val="es-CL"/>
        </w:rPr>
      </w:pPr>
      <w:r w:rsidRPr="003529C1">
        <w:rPr>
          <w:rFonts w:cstheme="minorHAnsi"/>
          <w:b/>
          <w:u w:val="single"/>
          <w:lang w:val="es-CL"/>
        </w:rPr>
        <w:t>Pérfido:</w:t>
      </w:r>
      <w:r w:rsidRPr="0042498D">
        <w:rPr>
          <w:rFonts w:cstheme="minorHAnsi"/>
          <w:lang w:val="es-CL"/>
        </w:rPr>
        <w:t xml:space="preserve"> Infiel. Traidor, desleal.</w:t>
      </w:r>
    </w:p>
    <w:p w:rsidR="003529C1" w:rsidRDefault="003529C1" w:rsidP="0042498D">
      <w:pPr>
        <w:spacing w:after="0"/>
        <w:rPr>
          <w:rFonts w:cstheme="minorHAnsi"/>
          <w:lang w:val="es-CL"/>
        </w:rPr>
        <w:sectPr w:rsidR="003529C1" w:rsidSect="003529C1">
          <w:type w:val="continuous"/>
          <w:pgSz w:w="12242" w:h="18711"/>
          <w:pgMar w:top="1418" w:right="1701" w:bottom="1418" w:left="1701" w:header="709" w:footer="709" w:gutter="0"/>
          <w:cols w:num="2" w:space="720"/>
          <w:docGrid w:linePitch="360"/>
        </w:sectPr>
      </w:pPr>
    </w:p>
    <w:p w:rsidR="003529C1" w:rsidRDefault="003529C1" w:rsidP="0042498D">
      <w:pPr>
        <w:spacing w:after="0"/>
        <w:rPr>
          <w:rFonts w:cstheme="minorHAnsi"/>
          <w:lang w:val="es-CL"/>
        </w:rPr>
      </w:pPr>
    </w:p>
    <w:p w:rsidR="0042498D" w:rsidRPr="0042498D" w:rsidRDefault="0042498D" w:rsidP="003529C1">
      <w:pPr>
        <w:spacing w:after="0"/>
        <w:jc w:val="both"/>
        <w:rPr>
          <w:rFonts w:cstheme="minorHAnsi"/>
          <w:lang w:val="es-CL"/>
        </w:rPr>
      </w:pPr>
      <w:r w:rsidRPr="0042498D">
        <w:rPr>
          <w:rFonts w:cstheme="minorHAnsi"/>
          <w:lang w:val="es-CL"/>
        </w:rPr>
        <w:t>1. A partir de lo leído reflexione sobre la vida de este escritor y cómo él logra mejorar su</w:t>
      </w:r>
      <w:r w:rsidR="003529C1">
        <w:rPr>
          <w:rFonts w:cstheme="minorHAnsi"/>
          <w:lang w:val="es-CL"/>
        </w:rPr>
        <w:t xml:space="preserve"> </w:t>
      </w:r>
      <w:r w:rsidRPr="0042498D">
        <w:rPr>
          <w:rFonts w:cstheme="minorHAnsi"/>
          <w:lang w:val="es-CL"/>
        </w:rPr>
        <w:t>condición social.</w:t>
      </w:r>
    </w:p>
    <w:p w:rsidR="0042498D" w:rsidRPr="0042498D" w:rsidRDefault="003529C1" w:rsidP="003529C1">
      <w:pPr>
        <w:spacing w:after="0"/>
        <w:jc w:val="both"/>
        <w:rPr>
          <w:rFonts w:cstheme="minorHAnsi"/>
          <w:lang w:val="es-CL"/>
        </w:rPr>
      </w:pPr>
      <w:r>
        <w:rPr>
          <w:rFonts w:cstheme="minorHAnsi"/>
          <w:lang w:val="es-CL"/>
        </w:rPr>
        <w:t>2</w:t>
      </w:r>
      <w:r w:rsidR="0042498D" w:rsidRPr="0042498D">
        <w:rPr>
          <w:rFonts w:cstheme="minorHAnsi"/>
          <w:lang w:val="es-CL"/>
        </w:rPr>
        <w:t>. ¿Le ayudó conocer aspectos de la vida del autor para comprender mejor el texto?</w:t>
      </w:r>
      <w:r>
        <w:rPr>
          <w:rFonts w:cstheme="minorHAnsi"/>
          <w:lang w:val="es-CL"/>
        </w:rPr>
        <w:t xml:space="preserve"> </w:t>
      </w:r>
      <w:r w:rsidR="0042498D" w:rsidRPr="0042498D">
        <w:rPr>
          <w:rFonts w:cstheme="minorHAnsi"/>
          <w:lang w:val="es-CL"/>
        </w:rPr>
        <w:t>Fundamente su respuesta.</w:t>
      </w:r>
    </w:p>
    <w:p w:rsidR="0042498D" w:rsidRPr="0042498D" w:rsidRDefault="003529C1" w:rsidP="003529C1">
      <w:pPr>
        <w:spacing w:after="0"/>
        <w:jc w:val="both"/>
        <w:rPr>
          <w:rFonts w:cstheme="minorHAnsi"/>
          <w:lang w:val="es-CL"/>
        </w:rPr>
      </w:pPr>
      <w:r>
        <w:rPr>
          <w:rFonts w:cstheme="minorHAnsi"/>
          <w:lang w:val="es-CL"/>
        </w:rPr>
        <w:t>3</w:t>
      </w:r>
      <w:r w:rsidR="0042498D" w:rsidRPr="0042498D">
        <w:rPr>
          <w:rFonts w:cstheme="minorHAnsi"/>
          <w:lang w:val="es-CL"/>
        </w:rPr>
        <w:t>. ¿Qué aspectos de la vida del autor se evidencian en el fragmento?</w:t>
      </w:r>
    </w:p>
    <w:p w:rsidR="0042498D" w:rsidRPr="0042498D" w:rsidRDefault="003529C1" w:rsidP="003529C1">
      <w:pPr>
        <w:spacing w:after="0"/>
        <w:jc w:val="both"/>
        <w:rPr>
          <w:rFonts w:cstheme="minorHAnsi"/>
          <w:lang w:val="es-CL"/>
        </w:rPr>
      </w:pPr>
      <w:r>
        <w:rPr>
          <w:rFonts w:cstheme="minorHAnsi"/>
          <w:lang w:val="es-CL"/>
        </w:rPr>
        <w:t>4</w:t>
      </w:r>
      <w:r w:rsidR="0042498D" w:rsidRPr="0042498D">
        <w:rPr>
          <w:rFonts w:cstheme="minorHAnsi"/>
          <w:lang w:val="es-CL"/>
        </w:rPr>
        <w:t xml:space="preserve">. Señale tres características atribuidas a doña </w:t>
      </w:r>
      <w:proofErr w:type="spellStart"/>
      <w:r w:rsidR="0042498D" w:rsidRPr="0042498D">
        <w:rPr>
          <w:rFonts w:cstheme="minorHAnsi"/>
          <w:lang w:val="es-CL"/>
        </w:rPr>
        <w:t>Auristela</w:t>
      </w:r>
      <w:proofErr w:type="spellEnd"/>
      <w:r w:rsidR="0042498D" w:rsidRPr="0042498D">
        <w:rPr>
          <w:rFonts w:cstheme="minorHAnsi"/>
          <w:lang w:val="es-CL"/>
        </w:rPr>
        <w:t>.</w:t>
      </w:r>
    </w:p>
    <w:p w:rsidR="0042498D" w:rsidRPr="0042498D" w:rsidRDefault="003529C1" w:rsidP="003529C1">
      <w:pPr>
        <w:spacing w:after="0"/>
        <w:jc w:val="both"/>
        <w:rPr>
          <w:rFonts w:cstheme="minorHAnsi"/>
          <w:lang w:val="es-CL"/>
        </w:rPr>
      </w:pPr>
      <w:r>
        <w:rPr>
          <w:rFonts w:cstheme="minorHAnsi"/>
          <w:lang w:val="es-CL"/>
        </w:rPr>
        <w:t>5</w:t>
      </w:r>
      <w:r w:rsidR="0042498D" w:rsidRPr="0042498D">
        <w:rPr>
          <w:rFonts w:cstheme="minorHAnsi"/>
          <w:lang w:val="es-CL"/>
        </w:rPr>
        <w:t>. Con qué propósito se relata en el texto: «En cierta ocasión, la mayordoma llegó al extremo</w:t>
      </w:r>
      <w:r>
        <w:rPr>
          <w:rFonts w:cstheme="minorHAnsi"/>
          <w:lang w:val="es-CL"/>
        </w:rPr>
        <w:t xml:space="preserve"> </w:t>
      </w:r>
      <w:r w:rsidR="0042498D" w:rsidRPr="0042498D">
        <w:rPr>
          <w:rFonts w:cstheme="minorHAnsi"/>
          <w:lang w:val="es-CL"/>
        </w:rPr>
        <w:t>de hacer desalojar por medio de los carabineros, a dos ancianas, una de las cuales estaba</w:t>
      </w:r>
      <w:r>
        <w:rPr>
          <w:rFonts w:cstheme="minorHAnsi"/>
          <w:lang w:val="es-CL"/>
        </w:rPr>
        <w:t xml:space="preserve"> </w:t>
      </w:r>
      <w:r w:rsidR="0042498D" w:rsidRPr="0042498D">
        <w:rPr>
          <w:rFonts w:cstheme="minorHAnsi"/>
          <w:lang w:val="es-CL"/>
        </w:rPr>
        <w:t>agonizante y hubo de ser recogida por una vecina caritativa».</w:t>
      </w:r>
    </w:p>
    <w:p w:rsidR="0042498D" w:rsidRPr="0042498D" w:rsidRDefault="0042498D" w:rsidP="003529C1">
      <w:pPr>
        <w:spacing w:after="0"/>
        <w:jc w:val="both"/>
        <w:rPr>
          <w:rFonts w:cstheme="minorHAnsi"/>
          <w:lang w:val="es-CL"/>
        </w:rPr>
      </w:pPr>
      <w:r w:rsidRPr="0042498D">
        <w:rPr>
          <w:rFonts w:cstheme="minorHAnsi"/>
          <w:lang w:val="es-CL"/>
        </w:rPr>
        <w:t>7. ¿Qué problemática se plantea en el texto?</w:t>
      </w:r>
    </w:p>
    <w:p w:rsidR="0042498D" w:rsidRDefault="0042498D" w:rsidP="003529C1">
      <w:pPr>
        <w:spacing w:after="0"/>
        <w:jc w:val="both"/>
        <w:rPr>
          <w:rFonts w:cstheme="minorHAnsi"/>
        </w:rPr>
      </w:pPr>
      <w:r w:rsidRPr="0042498D">
        <w:rPr>
          <w:rFonts w:cstheme="minorHAnsi"/>
          <w:lang w:val="es-CL"/>
        </w:rPr>
        <w:lastRenderedPageBreak/>
        <w:t xml:space="preserve">8. ¿Qué elementos del Naturalismo puede reconocer en el fragmento leído? </w:t>
      </w:r>
      <w:proofErr w:type="spellStart"/>
      <w:r w:rsidRPr="0042498D">
        <w:rPr>
          <w:rFonts w:cstheme="minorHAnsi"/>
        </w:rPr>
        <w:t>Señale</w:t>
      </w:r>
      <w:proofErr w:type="spellEnd"/>
      <w:r w:rsidRPr="0042498D">
        <w:rPr>
          <w:rFonts w:cstheme="minorHAnsi"/>
        </w:rPr>
        <w:t xml:space="preserve"> con </w:t>
      </w:r>
      <w:proofErr w:type="spellStart"/>
      <w:r w:rsidRPr="0042498D">
        <w:rPr>
          <w:rFonts w:cstheme="minorHAnsi"/>
        </w:rPr>
        <w:t>algún</w:t>
      </w:r>
      <w:proofErr w:type="spellEnd"/>
      <w:r w:rsidR="003529C1">
        <w:rPr>
          <w:rFonts w:cstheme="minorHAnsi"/>
        </w:rPr>
        <w:t xml:space="preserve"> </w:t>
      </w:r>
      <w:proofErr w:type="spellStart"/>
      <w:r w:rsidRPr="0042498D">
        <w:rPr>
          <w:rFonts w:cstheme="minorHAnsi"/>
        </w:rPr>
        <w:t>ejemplo</w:t>
      </w:r>
      <w:proofErr w:type="spellEnd"/>
      <w:r w:rsidRPr="0042498D">
        <w:rPr>
          <w:rFonts w:cstheme="minorHAnsi"/>
        </w:rPr>
        <w:t>.</w:t>
      </w:r>
    </w:p>
    <w:p w:rsidR="00BA2B44" w:rsidRPr="00BA2B44" w:rsidRDefault="00BA2B44" w:rsidP="003529C1">
      <w:pPr>
        <w:spacing w:after="0"/>
        <w:jc w:val="both"/>
        <w:rPr>
          <w:rFonts w:cstheme="minorHAnsi"/>
          <w:lang w:val="es-CL"/>
        </w:rPr>
      </w:pPr>
      <w:r w:rsidRPr="00BA2B44">
        <w:rPr>
          <w:rFonts w:cstheme="minorHAnsi"/>
          <w:lang w:val="es-CL"/>
        </w:rPr>
        <w:t>________________________________________________________________________________</w:t>
      </w:r>
    </w:p>
    <w:p w:rsidR="00BA2B44" w:rsidRPr="00BA2B44" w:rsidRDefault="00BA2B44" w:rsidP="003529C1">
      <w:pPr>
        <w:spacing w:after="0"/>
        <w:jc w:val="both"/>
        <w:rPr>
          <w:rFonts w:cstheme="minorHAnsi"/>
          <w:lang w:val="es-CL"/>
        </w:rPr>
      </w:pPr>
    </w:p>
    <w:p w:rsidR="003529C1" w:rsidRPr="00BA2B44" w:rsidRDefault="00BA2B44" w:rsidP="003529C1">
      <w:pPr>
        <w:spacing w:after="0"/>
        <w:jc w:val="both"/>
        <w:rPr>
          <w:rFonts w:cstheme="minorHAnsi"/>
          <w:lang w:val="es-CL"/>
        </w:rPr>
      </w:pPr>
      <w:r w:rsidRPr="00BA2B44">
        <w:rPr>
          <w:rFonts w:cstheme="minorHAnsi"/>
          <w:lang w:val="es-CL"/>
        </w:rPr>
        <w:t xml:space="preserve">A </w:t>
      </w:r>
      <w:r w:rsidR="00E9784F" w:rsidRPr="00BA2B44">
        <w:rPr>
          <w:rFonts w:cstheme="minorHAnsi"/>
          <w:lang w:val="es-CL"/>
        </w:rPr>
        <w:t>CONTINUACIÓN,</w:t>
      </w:r>
      <w:r w:rsidRPr="00BA2B44">
        <w:rPr>
          <w:rFonts w:cstheme="minorHAnsi"/>
          <w:lang w:val="es-CL"/>
        </w:rPr>
        <w:t xml:space="preserve"> SEGUIREMOS CON NUESTRA RUTA DE APRENDIZAJE PORQUE AHORA</w:t>
      </w:r>
      <w:r>
        <w:rPr>
          <w:rFonts w:cstheme="minorHAnsi"/>
          <w:lang w:val="es-CL"/>
        </w:rPr>
        <w:t xml:space="preserve"> LEEREMOS UN TEXTO LITERARIO DE VICE</w:t>
      </w:r>
      <w:r w:rsidR="00A564CC">
        <w:rPr>
          <w:rFonts w:cstheme="minorHAnsi"/>
          <w:lang w:val="es-CL"/>
        </w:rPr>
        <w:t>N</w:t>
      </w:r>
      <w:r>
        <w:rPr>
          <w:rFonts w:cstheme="minorHAnsi"/>
          <w:lang w:val="es-CL"/>
        </w:rPr>
        <w:t xml:space="preserve">TE HUIDOBRO CON EL CUAL PODREMOS ANALIZAR LAS DIFERENTES PERSPECTIVAS QUE </w:t>
      </w:r>
      <w:r w:rsidR="00A564CC">
        <w:rPr>
          <w:rFonts w:cstheme="minorHAnsi"/>
          <w:lang w:val="es-CL"/>
        </w:rPr>
        <w:t>SE PRODUCEN ENTRE LAS OBRAS LITERARIAS, YA QUE UTILIZAREMOS LA COMPARACIÓN PARA BUSCAR SEMEJANZAS Y DIFERENCIAS EN LA PRESENTACIÓN DE LA IDENTIDAD DE LA MUJER Y CÓMO LOS AUTORES PRESENTAN CONCEPCIONES DISTINTAS.</w:t>
      </w:r>
      <w:r w:rsidR="00E9784F">
        <w:rPr>
          <w:rFonts w:cstheme="minorHAnsi"/>
          <w:lang w:val="es-CL"/>
        </w:rPr>
        <w:t xml:space="preserve"> LAS PREGUNTAS 1 A LA 6 SE RESPONDEN EN LA HOJA DE RESPUESTAS.</w:t>
      </w:r>
    </w:p>
    <w:p w:rsidR="003529C1" w:rsidRDefault="003529C1" w:rsidP="003529C1">
      <w:pPr>
        <w:spacing w:after="0"/>
        <w:jc w:val="both"/>
        <w:rPr>
          <w:rFonts w:cstheme="minorHAnsi"/>
          <w:lang w:val="es-CL"/>
        </w:rPr>
      </w:pPr>
    </w:p>
    <w:p w:rsidR="001C59D3" w:rsidRDefault="001C59D3" w:rsidP="00A564CC">
      <w:pPr>
        <w:spacing w:after="0"/>
        <w:jc w:val="center"/>
        <w:rPr>
          <w:rFonts w:cstheme="minorHAnsi"/>
          <w:b/>
          <w:bCs/>
          <w:i/>
          <w:u w:val="single"/>
          <w:lang w:val="es-CL"/>
        </w:rPr>
      </w:pPr>
      <w:r>
        <w:rPr>
          <w:rFonts w:cstheme="minorHAnsi"/>
          <w:b/>
          <w:bCs/>
          <w:i/>
          <w:u w:val="single"/>
          <w:lang w:val="es-CL"/>
        </w:rPr>
        <w:t>TEXTO 2</w:t>
      </w:r>
    </w:p>
    <w:p w:rsidR="00A564CC" w:rsidRPr="00A564CC" w:rsidRDefault="00A564CC" w:rsidP="00A564CC">
      <w:pPr>
        <w:spacing w:after="0"/>
        <w:jc w:val="center"/>
        <w:rPr>
          <w:rFonts w:cstheme="minorHAnsi"/>
          <w:b/>
          <w:bCs/>
          <w:i/>
          <w:u w:val="single"/>
          <w:lang w:val="es-CL"/>
        </w:rPr>
      </w:pPr>
      <w:r w:rsidRPr="00A564CC">
        <w:rPr>
          <w:rFonts w:cstheme="minorHAnsi"/>
          <w:b/>
          <w:bCs/>
          <w:i/>
          <w:u w:val="single"/>
          <w:lang w:val="es-CL"/>
        </w:rPr>
        <w:t>TRAGEDIA</w:t>
      </w:r>
    </w:p>
    <w:p w:rsidR="00A564CC" w:rsidRPr="00A564CC" w:rsidRDefault="00A564CC" w:rsidP="00A564CC">
      <w:pPr>
        <w:spacing w:after="0"/>
        <w:jc w:val="center"/>
        <w:rPr>
          <w:rFonts w:cstheme="minorHAnsi"/>
          <w:lang w:val="es-CL"/>
        </w:rPr>
      </w:pPr>
      <w:r w:rsidRPr="00A564CC">
        <w:rPr>
          <w:rFonts w:cstheme="minorHAnsi"/>
          <w:b/>
          <w:i/>
          <w:u w:val="single"/>
          <w:lang w:val="es-CL"/>
        </w:rPr>
        <w:t>VICENTE HUIDOBRO</w:t>
      </w:r>
    </w:p>
    <w:p w:rsidR="00A564CC" w:rsidRPr="00A564CC" w:rsidRDefault="00A564CC" w:rsidP="00A564CC">
      <w:pPr>
        <w:spacing w:after="0"/>
        <w:jc w:val="both"/>
        <w:rPr>
          <w:rFonts w:cstheme="minorHAnsi"/>
          <w:lang w:val="es-CL"/>
        </w:rPr>
      </w:pPr>
      <w:r w:rsidRPr="00A564CC">
        <w:rPr>
          <w:rFonts w:cstheme="minorHAnsi"/>
          <w:lang w:val="es-CL"/>
        </w:rPr>
        <w:t>María Olga es una mujer encantadora. Especialmente</w:t>
      </w:r>
      <w:r>
        <w:rPr>
          <w:rFonts w:cstheme="minorHAnsi"/>
          <w:lang w:val="es-CL"/>
        </w:rPr>
        <w:t xml:space="preserve"> </w:t>
      </w:r>
      <w:r w:rsidRPr="00A564CC">
        <w:rPr>
          <w:rFonts w:cstheme="minorHAnsi"/>
          <w:lang w:val="es-CL"/>
        </w:rPr>
        <w:t>la parte que se llama Olga.</w:t>
      </w:r>
    </w:p>
    <w:p w:rsidR="00A564CC" w:rsidRPr="00A564CC" w:rsidRDefault="00A564CC" w:rsidP="00A564CC">
      <w:pPr>
        <w:spacing w:after="0"/>
        <w:jc w:val="both"/>
        <w:rPr>
          <w:rFonts w:cstheme="minorHAnsi"/>
          <w:lang w:val="es-CL"/>
        </w:rPr>
      </w:pPr>
      <w:r w:rsidRPr="00A564CC">
        <w:rPr>
          <w:rFonts w:cstheme="minorHAnsi"/>
          <w:lang w:val="es-CL"/>
        </w:rPr>
        <w:t>Se casó con un mocetón grande y fornido, un poco</w:t>
      </w:r>
      <w:r>
        <w:rPr>
          <w:rFonts w:cstheme="minorHAnsi"/>
          <w:lang w:val="es-CL"/>
        </w:rPr>
        <w:t xml:space="preserve"> </w:t>
      </w:r>
      <w:r w:rsidRPr="00A564CC">
        <w:rPr>
          <w:rFonts w:cstheme="minorHAnsi"/>
          <w:lang w:val="es-CL"/>
        </w:rPr>
        <w:t>torpe, lleno de ideas honoríficas, reglamentadas</w:t>
      </w:r>
    </w:p>
    <w:p w:rsidR="00A564CC" w:rsidRPr="00A564CC" w:rsidRDefault="00A564CC" w:rsidP="00A564CC">
      <w:pPr>
        <w:spacing w:after="0"/>
        <w:jc w:val="both"/>
        <w:rPr>
          <w:rFonts w:cstheme="minorHAnsi"/>
          <w:lang w:val="es-CL"/>
        </w:rPr>
      </w:pPr>
      <w:r w:rsidRPr="00A564CC">
        <w:rPr>
          <w:rFonts w:cstheme="minorHAnsi"/>
          <w:lang w:val="es-CL"/>
        </w:rPr>
        <w:t>como árboles de paseo.</w:t>
      </w:r>
      <w:r>
        <w:rPr>
          <w:rFonts w:cstheme="minorHAnsi"/>
          <w:lang w:val="es-CL"/>
        </w:rPr>
        <w:t xml:space="preserve"> </w:t>
      </w:r>
      <w:r w:rsidRPr="00A564CC">
        <w:rPr>
          <w:rFonts w:cstheme="minorHAnsi"/>
          <w:lang w:val="es-CL"/>
        </w:rPr>
        <w:t>Pero la parte que ella casó era su parte que se llamaba</w:t>
      </w:r>
      <w:r>
        <w:rPr>
          <w:rFonts w:cstheme="minorHAnsi"/>
          <w:lang w:val="es-CL"/>
        </w:rPr>
        <w:t xml:space="preserve"> </w:t>
      </w:r>
      <w:r w:rsidRPr="00A564CC">
        <w:rPr>
          <w:rFonts w:cstheme="minorHAnsi"/>
          <w:lang w:val="es-CL"/>
        </w:rPr>
        <w:t>María. Su parte Olga permanecía soltera y luego tomó</w:t>
      </w:r>
      <w:r>
        <w:rPr>
          <w:rFonts w:cstheme="minorHAnsi"/>
          <w:lang w:val="es-CL"/>
        </w:rPr>
        <w:t xml:space="preserve"> </w:t>
      </w:r>
      <w:r w:rsidRPr="00A564CC">
        <w:rPr>
          <w:rFonts w:cstheme="minorHAnsi"/>
          <w:lang w:val="es-CL"/>
        </w:rPr>
        <w:t>un amante que vivía en adoración ante sus ojos.</w:t>
      </w:r>
    </w:p>
    <w:p w:rsidR="00A564CC" w:rsidRPr="00A564CC" w:rsidRDefault="00A564CC" w:rsidP="00A564CC">
      <w:pPr>
        <w:spacing w:after="0"/>
        <w:jc w:val="both"/>
        <w:rPr>
          <w:rFonts w:cstheme="minorHAnsi"/>
          <w:lang w:val="es-CL"/>
        </w:rPr>
      </w:pPr>
      <w:r w:rsidRPr="00A564CC">
        <w:rPr>
          <w:rFonts w:cstheme="minorHAnsi"/>
          <w:lang w:val="es-CL"/>
        </w:rPr>
        <w:t>Ella no podía comprender que su marido se enfureciera y le reprochara infidelidad. María era</w:t>
      </w:r>
      <w:r>
        <w:rPr>
          <w:rFonts w:cstheme="minorHAnsi"/>
          <w:lang w:val="es-CL"/>
        </w:rPr>
        <w:t xml:space="preserve"> </w:t>
      </w:r>
      <w:r w:rsidRPr="00A564CC">
        <w:rPr>
          <w:rFonts w:cstheme="minorHAnsi"/>
          <w:lang w:val="es-CL"/>
        </w:rPr>
        <w:t>fiel, perfectamente fiel. ¿Qué tenía él que meterse con Olga? Ella no comprendía que él no</w:t>
      </w:r>
      <w:r>
        <w:rPr>
          <w:rFonts w:cstheme="minorHAnsi"/>
          <w:lang w:val="es-CL"/>
        </w:rPr>
        <w:t xml:space="preserve"> </w:t>
      </w:r>
      <w:r w:rsidRPr="00A564CC">
        <w:rPr>
          <w:rFonts w:cstheme="minorHAnsi"/>
          <w:lang w:val="es-CL"/>
        </w:rPr>
        <w:t>comprendiera. María cumplía con su deber, la parte Olga adoraba a su amante.</w:t>
      </w:r>
      <w:r>
        <w:rPr>
          <w:rFonts w:cstheme="minorHAnsi"/>
          <w:lang w:val="es-CL"/>
        </w:rPr>
        <w:t xml:space="preserve"> </w:t>
      </w:r>
      <w:r w:rsidRPr="00A564CC">
        <w:rPr>
          <w:rFonts w:cstheme="minorHAnsi"/>
          <w:lang w:val="es-CL"/>
        </w:rPr>
        <w:t>¿Era ella culpable de tener un nombre doble y de las consecuencias que esto puede traer</w:t>
      </w:r>
      <w:r>
        <w:rPr>
          <w:rFonts w:cstheme="minorHAnsi"/>
          <w:lang w:val="es-CL"/>
        </w:rPr>
        <w:t xml:space="preserve"> </w:t>
      </w:r>
      <w:r w:rsidRPr="00A564CC">
        <w:rPr>
          <w:rFonts w:cstheme="minorHAnsi"/>
          <w:lang w:val="es-CL"/>
        </w:rPr>
        <w:t>consigo?</w:t>
      </w:r>
    </w:p>
    <w:p w:rsidR="00A564CC" w:rsidRDefault="00A564CC" w:rsidP="00A564CC">
      <w:pPr>
        <w:spacing w:after="0"/>
        <w:jc w:val="both"/>
        <w:rPr>
          <w:rFonts w:cstheme="minorHAnsi"/>
          <w:lang w:val="es-CL"/>
        </w:rPr>
      </w:pPr>
      <w:r w:rsidRPr="00A564CC">
        <w:rPr>
          <w:rFonts w:cstheme="minorHAnsi"/>
          <w:lang w:val="es-CL"/>
        </w:rPr>
        <w:t>Así, cuando el marido cogió el revólver, ella abrió los ojos enormes, no asustados sino llenos de</w:t>
      </w:r>
      <w:r>
        <w:rPr>
          <w:rFonts w:cstheme="minorHAnsi"/>
          <w:lang w:val="es-CL"/>
        </w:rPr>
        <w:t xml:space="preserve"> </w:t>
      </w:r>
      <w:r w:rsidRPr="00A564CC">
        <w:rPr>
          <w:rFonts w:cstheme="minorHAnsi"/>
          <w:lang w:val="es-CL"/>
        </w:rPr>
        <w:t>asombro, por no poder entender un gesto tan absurdo.</w:t>
      </w:r>
      <w:r>
        <w:rPr>
          <w:rFonts w:cstheme="minorHAnsi"/>
          <w:lang w:val="es-CL"/>
        </w:rPr>
        <w:t xml:space="preserve"> </w:t>
      </w:r>
      <w:r w:rsidRPr="00A564CC">
        <w:rPr>
          <w:rFonts w:cstheme="minorHAnsi"/>
          <w:lang w:val="es-CL"/>
        </w:rPr>
        <w:t>Pero sucedió que el marido se equivocó y mató a María, a la parte suya, en vez de matar a</w:t>
      </w:r>
      <w:r>
        <w:rPr>
          <w:rFonts w:cstheme="minorHAnsi"/>
          <w:lang w:val="es-CL"/>
        </w:rPr>
        <w:t xml:space="preserve"> </w:t>
      </w:r>
      <w:r w:rsidRPr="00A564CC">
        <w:rPr>
          <w:rFonts w:cstheme="minorHAnsi"/>
          <w:lang w:val="es-CL"/>
        </w:rPr>
        <w:t xml:space="preserve">la otra. </w:t>
      </w:r>
    </w:p>
    <w:p w:rsidR="00A564CC" w:rsidRPr="00A564CC" w:rsidRDefault="00A564CC" w:rsidP="00A564CC">
      <w:pPr>
        <w:spacing w:after="0"/>
        <w:jc w:val="both"/>
        <w:rPr>
          <w:rFonts w:cstheme="minorHAnsi"/>
          <w:lang w:val="es-CL"/>
        </w:rPr>
      </w:pPr>
      <w:r w:rsidRPr="00A564CC">
        <w:rPr>
          <w:rFonts w:cstheme="minorHAnsi"/>
          <w:lang w:val="es-CL"/>
        </w:rPr>
        <w:t>Olga continuó viviendo en brazos de su amante, y creo que aún sigue feliz, muy feliz,</w:t>
      </w:r>
      <w:r>
        <w:rPr>
          <w:rFonts w:cstheme="minorHAnsi"/>
          <w:lang w:val="es-CL"/>
        </w:rPr>
        <w:t xml:space="preserve"> </w:t>
      </w:r>
      <w:r w:rsidRPr="00A564CC">
        <w:rPr>
          <w:rFonts w:cstheme="minorHAnsi"/>
          <w:lang w:val="es-CL"/>
        </w:rPr>
        <w:t>sintiendo solo que es un poco zurda.</w:t>
      </w:r>
    </w:p>
    <w:p w:rsidR="00A564CC" w:rsidRDefault="00A564CC" w:rsidP="00A564CC">
      <w:pPr>
        <w:spacing w:after="0"/>
        <w:jc w:val="right"/>
        <w:rPr>
          <w:rFonts w:cstheme="minorHAnsi"/>
        </w:rPr>
      </w:pPr>
      <w:r w:rsidRPr="00A564CC">
        <w:rPr>
          <w:rFonts w:cstheme="minorHAnsi"/>
        </w:rPr>
        <w:t>Fuente: vicentehuidobro.uchile.cl</w:t>
      </w:r>
    </w:p>
    <w:p w:rsidR="00A564CC" w:rsidRDefault="00A564CC" w:rsidP="001C59D3">
      <w:pPr>
        <w:pBdr>
          <w:top w:val="single" w:sz="4" w:space="1" w:color="auto"/>
          <w:left w:val="single" w:sz="4" w:space="4" w:color="auto"/>
          <w:bottom w:val="single" w:sz="4" w:space="1" w:color="auto"/>
          <w:right w:val="single" w:sz="4" w:space="4" w:color="auto"/>
        </w:pBdr>
        <w:spacing w:after="0"/>
        <w:jc w:val="both"/>
        <w:rPr>
          <w:rFonts w:cstheme="minorHAnsi"/>
          <w:lang w:val="es-CL"/>
        </w:rPr>
      </w:pPr>
      <w:r w:rsidRPr="00A564CC">
        <w:rPr>
          <w:rFonts w:cstheme="minorHAnsi"/>
          <w:lang w:val="es-CL"/>
        </w:rPr>
        <w:t>Vicente Huidobro</w:t>
      </w:r>
      <w:r>
        <w:rPr>
          <w:rFonts w:cstheme="minorHAnsi"/>
          <w:lang w:val="es-CL"/>
        </w:rPr>
        <w:t xml:space="preserve"> </w:t>
      </w:r>
      <w:r w:rsidRPr="00A564CC">
        <w:rPr>
          <w:rFonts w:cstheme="minorHAnsi"/>
          <w:lang w:val="es-CL"/>
        </w:rPr>
        <w:t xml:space="preserve">(Santiago 1893-Cartagena 1948) </w:t>
      </w:r>
    </w:p>
    <w:p w:rsidR="001C59D3" w:rsidRDefault="00A564CC" w:rsidP="001C59D3">
      <w:pPr>
        <w:pBdr>
          <w:top w:val="single" w:sz="4" w:space="1" w:color="auto"/>
          <w:left w:val="single" w:sz="4" w:space="4" w:color="auto"/>
          <w:bottom w:val="single" w:sz="4" w:space="1" w:color="auto"/>
          <w:right w:val="single" w:sz="4" w:space="4" w:color="auto"/>
        </w:pBdr>
        <w:spacing w:after="0"/>
        <w:jc w:val="both"/>
        <w:rPr>
          <w:rFonts w:cstheme="minorHAnsi"/>
          <w:lang w:val="es-CL"/>
        </w:rPr>
      </w:pPr>
      <w:r w:rsidRPr="00A564CC">
        <w:rPr>
          <w:rFonts w:cstheme="minorHAnsi"/>
          <w:lang w:val="es-CL"/>
        </w:rPr>
        <w:t>Poeta y narrador chileno. Con un</w:t>
      </w:r>
      <w:r>
        <w:rPr>
          <w:rFonts w:cstheme="minorHAnsi"/>
          <w:lang w:val="es-CL"/>
        </w:rPr>
        <w:t xml:space="preserve"> origen familiar aristocrático, </w:t>
      </w:r>
      <w:r w:rsidRPr="00A564CC">
        <w:rPr>
          <w:rFonts w:cstheme="minorHAnsi"/>
          <w:lang w:val="es-CL"/>
        </w:rPr>
        <w:t>desde muy joven se dedica a la literatura. A los 21 años publicó No</w:t>
      </w:r>
      <w:r>
        <w:rPr>
          <w:rFonts w:cstheme="minorHAnsi"/>
          <w:lang w:val="es-CL"/>
        </w:rPr>
        <w:t xml:space="preserve">n </w:t>
      </w:r>
      <w:proofErr w:type="spellStart"/>
      <w:r>
        <w:rPr>
          <w:rFonts w:cstheme="minorHAnsi"/>
          <w:lang w:val="es-CL"/>
        </w:rPr>
        <w:t>Serviam</w:t>
      </w:r>
      <w:proofErr w:type="spellEnd"/>
      <w:r>
        <w:rPr>
          <w:rFonts w:cstheme="minorHAnsi"/>
          <w:lang w:val="es-CL"/>
        </w:rPr>
        <w:t xml:space="preserve">, que es su manifiesto </w:t>
      </w:r>
      <w:r w:rsidRPr="00A564CC">
        <w:rPr>
          <w:rFonts w:cstheme="minorHAnsi"/>
          <w:lang w:val="es-CL"/>
        </w:rPr>
        <w:t>oficial sobre el modernismo, la base del creacionismo, corriente li</w:t>
      </w:r>
      <w:r>
        <w:rPr>
          <w:rFonts w:cstheme="minorHAnsi"/>
          <w:lang w:val="es-CL"/>
        </w:rPr>
        <w:t xml:space="preserve">teraria que creó y difundió. Es </w:t>
      </w:r>
      <w:r w:rsidRPr="00A564CC">
        <w:rPr>
          <w:rFonts w:cstheme="minorHAnsi"/>
          <w:lang w:val="es-CL"/>
        </w:rPr>
        <w:t>considerado uno de los poetas vanguardistas más importantes de la</w:t>
      </w:r>
      <w:r>
        <w:rPr>
          <w:rFonts w:cstheme="minorHAnsi"/>
          <w:lang w:val="es-CL"/>
        </w:rPr>
        <w:t xml:space="preserve"> primera mitad del siglo XX. En </w:t>
      </w:r>
      <w:r w:rsidRPr="00A564CC">
        <w:rPr>
          <w:rFonts w:cstheme="minorHAnsi"/>
          <w:lang w:val="es-CL"/>
        </w:rPr>
        <w:t xml:space="preserve">la década del 30 publicó sus obras </w:t>
      </w:r>
      <w:proofErr w:type="spellStart"/>
      <w:r w:rsidRPr="00A564CC">
        <w:rPr>
          <w:rFonts w:cstheme="minorHAnsi"/>
          <w:lang w:val="es-CL"/>
        </w:rPr>
        <w:t>cúlmine</w:t>
      </w:r>
      <w:proofErr w:type="spellEnd"/>
      <w:r w:rsidRPr="00A564CC">
        <w:rPr>
          <w:rFonts w:cstheme="minorHAnsi"/>
          <w:lang w:val="es-CL"/>
        </w:rPr>
        <w:t xml:space="preserve">: </w:t>
      </w:r>
      <w:proofErr w:type="spellStart"/>
      <w:r w:rsidRPr="00A564CC">
        <w:rPr>
          <w:rFonts w:cstheme="minorHAnsi"/>
          <w:lang w:val="es-CL"/>
        </w:rPr>
        <w:t>Altazor</w:t>
      </w:r>
      <w:proofErr w:type="spellEnd"/>
      <w:r w:rsidRPr="00A564CC">
        <w:rPr>
          <w:rFonts w:cstheme="minorHAnsi"/>
          <w:lang w:val="es-CL"/>
        </w:rPr>
        <w:t xml:space="preserve"> (poesía) y </w:t>
      </w:r>
      <w:proofErr w:type="spellStart"/>
      <w:r w:rsidRPr="00A564CC">
        <w:rPr>
          <w:rFonts w:cstheme="minorHAnsi"/>
          <w:lang w:val="es-CL"/>
        </w:rPr>
        <w:t>Mio</w:t>
      </w:r>
      <w:proofErr w:type="spellEnd"/>
      <w:r w:rsidRPr="00A564CC">
        <w:rPr>
          <w:rFonts w:cstheme="minorHAnsi"/>
          <w:lang w:val="es-CL"/>
        </w:rPr>
        <w:t xml:space="preserve"> C</w:t>
      </w:r>
      <w:r>
        <w:rPr>
          <w:rFonts w:cstheme="minorHAnsi"/>
          <w:lang w:val="es-CL"/>
        </w:rPr>
        <w:t xml:space="preserve">id Campeador (novela). A partir </w:t>
      </w:r>
      <w:r w:rsidRPr="00A564CC">
        <w:rPr>
          <w:rFonts w:cstheme="minorHAnsi"/>
          <w:lang w:val="es-CL"/>
        </w:rPr>
        <w:t>de 1933, ya radicado en Chile, se vincula con el Partido Comunis</w:t>
      </w:r>
      <w:r>
        <w:rPr>
          <w:rFonts w:cstheme="minorHAnsi"/>
          <w:lang w:val="es-CL"/>
        </w:rPr>
        <w:t xml:space="preserve">ta de Chile y defiende la causa </w:t>
      </w:r>
      <w:r w:rsidRPr="00A564CC">
        <w:rPr>
          <w:rFonts w:cstheme="minorHAnsi"/>
          <w:lang w:val="es-CL"/>
        </w:rPr>
        <w:t>republicana española y el antifascismo europeo. En este período escr</w:t>
      </w:r>
      <w:r>
        <w:rPr>
          <w:rFonts w:cstheme="minorHAnsi"/>
          <w:lang w:val="es-CL"/>
        </w:rPr>
        <w:t xml:space="preserve">ibe su último manifiesto: Total </w:t>
      </w:r>
      <w:r w:rsidRPr="00A564CC">
        <w:rPr>
          <w:rFonts w:cstheme="minorHAnsi"/>
          <w:lang w:val="es-CL"/>
        </w:rPr>
        <w:t xml:space="preserve">(1932) y Monumento al mar (1937). Combinó su actividad creadora con </w:t>
      </w:r>
      <w:r w:rsidR="001C59D3">
        <w:rPr>
          <w:rFonts w:cstheme="minorHAnsi"/>
          <w:lang w:val="es-CL"/>
        </w:rPr>
        <w:t xml:space="preserve">su participación política, pero </w:t>
      </w:r>
      <w:r w:rsidRPr="00A564CC">
        <w:rPr>
          <w:rFonts w:cstheme="minorHAnsi"/>
          <w:lang w:val="es-CL"/>
        </w:rPr>
        <w:t>siempre desde su particular modo de enfrentar la vida.</w:t>
      </w:r>
    </w:p>
    <w:p w:rsidR="001C59D3" w:rsidRDefault="001C59D3" w:rsidP="001C59D3">
      <w:pPr>
        <w:rPr>
          <w:rFonts w:cstheme="minorHAnsi"/>
          <w:lang w:val="es-CL"/>
        </w:rPr>
      </w:pPr>
    </w:p>
    <w:p w:rsidR="001C59D3" w:rsidRPr="001C59D3" w:rsidRDefault="001C59D3" w:rsidP="001C59D3">
      <w:pPr>
        <w:spacing w:after="0"/>
        <w:rPr>
          <w:rFonts w:cstheme="minorHAnsi"/>
          <w:lang w:val="es-CL"/>
        </w:rPr>
      </w:pPr>
      <w:r w:rsidRPr="001C59D3">
        <w:rPr>
          <w:rFonts w:cstheme="minorHAnsi"/>
          <w:lang w:val="es-CL"/>
        </w:rPr>
        <w:t>1. ¿Qué pasa hoy, si un marido mata a su mujer por celos? ¿Cree que en el año 1939 ocurría lo</w:t>
      </w:r>
    </w:p>
    <w:p w:rsidR="001C59D3" w:rsidRPr="001C59D3" w:rsidRDefault="001C59D3" w:rsidP="001C59D3">
      <w:pPr>
        <w:spacing w:after="0"/>
        <w:rPr>
          <w:rFonts w:cstheme="minorHAnsi"/>
          <w:lang w:val="es-CL"/>
        </w:rPr>
      </w:pPr>
      <w:r w:rsidRPr="001C59D3">
        <w:rPr>
          <w:rFonts w:cstheme="minorHAnsi"/>
          <w:lang w:val="es-CL"/>
        </w:rPr>
        <w:t>mismo?</w:t>
      </w:r>
    </w:p>
    <w:p w:rsidR="001C59D3" w:rsidRPr="001C59D3" w:rsidRDefault="001C59D3" w:rsidP="001C59D3">
      <w:pPr>
        <w:spacing w:after="0"/>
        <w:rPr>
          <w:rFonts w:cstheme="minorHAnsi"/>
          <w:lang w:val="es-CL"/>
        </w:rPr>
      </w:pPr>
      <w:r w:rsidRPr="001C59D3">
        <w:rPr>
          <w:rFonts w:cstheme="minorHAnsi"/>
          <w:lang w:val="es-CL"/>
        </w:rPr>
        <w:t>2. Describa el personaje del marido.</w:t>
      </w:r>
    </w:p>
    <w:p w:rsidR="001C59D3" w:rsidRPr="001C59D3" w:rsidRDefault="001C59D3" w:rsidP="001C59D3">
      <w:pPr>
        <w:spacing w:after="0"/>
        <w:rPr>
          <w:rFonts w:cstheme="minorHAnsi"/>
          <w:lang w:val="es-CL"/>
        </w:rPr>
      </w:pPr>
      <w:r w:rsidRPr="001C59D3">
        <w:rPr>
          <w:rFonts w:cstheme="minorHAnsi"/>
          <w:lang w:val="es-CL"/>
        </w:rPr>
        <w:t>3. Explique con sus propias palabras qué quiere decir la siguiente descripción: «lleno de ideas</w:t>
      </w:r>
    </w:p>
    <w:p w:rsidR="001C59D3" w:rsidRPr="001C59D3" w:rsidRDefault="001C59D3" w:rsidP="001C59D3">
      <w:pPr>
        <w:spacing w:after="0"/>
        <w:rPr>
          <w:rFonts w:cstheme="minorHAnsi"/>
          <w:lang w:val="es-CL"/>
        </w:rPr>
      </w:pPr>
      <w:r w:rsidRPr="001C59D3">
        <w:rPr>
          <w:rFonts w:cstheme="minorHAnsi"/>
          <w:lang w:val="es-CL"/>
        </w:rPr>
        <w:t>honoríficas, reglamentadas como árboles de paseo».</w:t>
      </w:r>
    </w:p>
    <w:p w:rsidR="001C59D3" w:rsidRPr="001C59D3" w:rsidRDefault="001C59D3" w:rsidP="001C59D3">
      <w:pPr>
        <w:spacing w:after="0"/>
        <w:rPr>
          <w:rFonts w:cstheme="minorHAnsi"/>
          <w:lang w:val="es-CL"/>
        </w:rPr>
      </w:pPr>
      <w:r w:rsidRPr="001C59D3">
        <w:rPr>
          <w:rFonts w:cstheme="minorHAnsi"/>
          <w:lang w:val="es-CL"/>
        </w:rPr>
        <w:t>4. ¿Cuál es el conflicto que se plantea en el cuento?</w:t>
      </w:r>
    </w:p>
    <w:p w:rsidR="001C59D3" w:rsidRPr="001C59D3" w:rsidRDefault="001C59D3" w:rsidP="001C59D3">
      <w:pPr>
        <w:spacing w:after="0"/>
        <w:rPr>
          <w:rFonts w:cstheme="minorHAnsi"/>
          <w:lang w:val="es-CL"/>
        </w:rPr>
      </w:pPr>
      <w:r w:rsidRPr="001C59D3">
        <w:rPr>
          <w:rFonts w:cstheme="minorHAnsi"/>
          <w:lang w:val="es-CL"/>
        </w:rPr>
        <w:t>5. ¿Está de acuerdo con la conducta del marido? Justifique su respuesta con una opinión</w:t>
      </w:r>
    </w:p>
    <w:p w:rsidR="001C59D3" w:rsidRPr="001C59D3" w:rsidRDefault="001C59D3" w:rsidP="001C59D3">
      <w:pPr>
        <w:spacing w:after="0"/>
        <w:rPr>
          <w:rFonts w:cstheme="minorHAnsi"/>
          <w:lang w:val="es-CL"/>
        </w:rPr>
      </w:pPr>
      <w:r w:rsidRPr="001C59D3">
        <w:rPr>
          <w:rFonts w:cstheme="minorHAnsi"/>
          <w:lang w:val="es-CL"/>
        </w:rPr>
        <w:t>personal.</w:t>
      </w:r>
    </w:p>
    <w:p w:rsidR="001C59D3" w:rsidRPr="001C59D3" w:rsidRDefault="001C59D3" w:rsidP="001C59D3">
      <w:pPr>
        <w:spacing w:after="0"/>
        <w:rPr>
          <w:rFonts w:cstheme="minorHAnsi"/>
          <w:lang w:val="es-CL"/>
        </w:rPr>
      </w:pPr>
      <w:r w:rsidRPr="001C59D3">
        <w:rPr>
          <w:rFonts w:cstheme="minorHAnsi"/>
          <w:lang w:val="es-CL"/>
        </w:rPr>
        <w:t>6. ¿Cómo imagina usted que terminaría el cuento, si el marido, en lugar de matar a María</w:t>
      </w:r>
    </w:p>
    <w:p w:rsidR="001C59D3" w:rsidRDefault="001C59D3" w:rsidP="001C59D3">
      <w:pPr>
        <w:spacing w:after="0"/>
        <w:rPr>
          <w:rFonts w:cstheme="minorHAnsi"/>
          <w:lang w:val="es-CL"/>
        </w:rPr>
      </w:pPr>
      <w:r w:rsidRPr="001C59D3">
        <w:rPr>
          <w:rFonts w:cstheme="minorHAnsi"/>
          <w:lang w:val="es-CL"/>
        </w:rPr>
        <w:t>hubiese matado a Olga? Escriba su final en cinco líneas.</w:t>
      </w:r>
    </w:p>
    <w:p w:rsidR="001C59D3" w:rsidRDefault="001C59D3" w:rsidP="001C59D3">
      <w:pPr>
        <w:spacing w:after="0"/>
        <w:rPr>
          <w:rFonts w:cstheme="minorHAnsi"/>
          <w:lang w:val="es-CL"/>
        </w:rPr>
      </w:pPr>
      <w:r>
        <w:rPr>
          <w:rFonts w:cstheme="minorHAnsi"/>
          <w:lang w:val="es-CL"/>
        </w:rPr>
        <w:t>7. Ahora compararemos las historias presentadas en los textos 1 y 2. Para poder comparar tenemos que utilizar criterios de comparación, es decir, analizaremos los elementos y la información de apoyo con que contamos. Para hacer este proceso de análisis comparativo más sencillo utilizaremos un esquema gráfico que deberá ser completado con tus respuestas</w:t>
      </w:r>
      <w:r w:rsidR="00E9784F">
        <w:rPr>
          <w:rFonts w:cstheme="minorHAnsi"/>
          <w:lang w:val="es-CL"/>
        </w:rPr>
        <w:t>.</w:t>
      </w:r>
    </w:p>
    <w:p w:rsidR="00E9784F" w:rsidRDefault="00E9784F" w:rsidP="001C59D3">
      <w:pPr>
        <w:spacing w:after="0"/>
        <w:rPr>
          <w:rFonts w:cstheme="minorHAnsi"/>
          <w:lang w:val="es-CL"/>
        </w:rPr>
      </w:pPr>
    </w:p>
    <w:p w:rsidR="00E9784F" w:rsidRPr="000C3FC8" w:rsidRDefault="00E9784F" w:rsidP="00E9784F">
      <w:pPr>
        <w:spacing w:after="0"/>
        <w:jc w:val="center"/>
        <w:rPr>
          <w:rFonts w:cstheme="minorHAnsi"/>
          <w:b/>
          <w:lang w:val="es-CL"/>
        </w:rPr>
      </w:pPr>
      <w:r w:rsidRPr="000C3FC8">
        <w:rPr>
          <w:rFonts w:cstheme="minorHAnsi"/>
          <w:b/>
          <w:lang w:val="es-CL"/>
        </w:rPr>
        <w:lastRenderedPageBreak/>
        <w:t>ORGANIZADOR GRÁFICO PARA LA COMPARACIÓN</w:t>
      </w:r>
    </w:p>
    <w:tbl>
      <w:tblPr>
        <w:tblStyle w:val="Tablaconcuadrcula"/>
        <w:tblW w:w="0" w:type="auto"/>
        <w:tblLook w:val="04A0" w:firstRow="1" w:lastRow="0" w:firstColumn="1" w:lastColumn="0" w:noHBand="0" w:noVBand="1"/>
      </w:tblPr>
      <w:tblGrid>
        <w:gridCol w:w="8830"/>
      </w:tblGrid>
      <w:tr w:rsidR="00E9784F" w:rsidTr="00E9784F">
        <w:tc>
          <w:tcPr>
            <w:tcW w:w="8830" w:type="dxa"/>
          </w:tcPr>
          <w:p w:rsidR="00E9784F" w:rsidRDefault="00E9784F" w:rsidP="00E9784F">
            <w:pPr>
              <w:jc w:val="center"/>
              <w:rPr>
                <w:rFonts w:cstheme="minorHAnsi"/>
                <w:lang w:val="es-CL"/>
              </w:rPr>
            </w:pPr>
            <w:r>
              <w:rPr>
                <w:rFonts w:cstheme="minorHAnsi"/>
                <w:lang w:val="es-CL"/>
              </w:rPr>
              <w:t>COMPARAR Y CONTRASTAR</w:t>
            </w:r>
          </w:p>
          <w:p w:rsidR="00E9784F" w:rsidRDefault="00E9784F" w:rsidP="00E9784F">
            <w:pPr>
              <w:jc w:val="center"/>
              <w:rPr>
                <w:rFonts w:cstheme="minorHAnsi"/>
                <w:lang w:val="es-CL"/>
              </w:rPr>
            </w:pPr>
          </w:p>
        </w:tc>
      </w:tr>
      <w:tr w:rsidR="00E9784F" w:rsidTr="00E9784F">
        <w:tc>
          <w:tcPr>
            <w:tcW w:w="8830" w:type="dxa"/>
          </w:tcPr>
          <w:p w:rsidR="00E9784F" w:rsidRPr="00716096" w:rsidRDefault="00E9784F" w:rsidP="00E9784F">
            <w:pPr>
              <w:rPr>
                <w:rFonts w:cstheme="minorHAnsi"/>
                <w:b/>
                <w:i/>
                <w:lang w:val="es-CL"/>
              </w:rPr>
            </w:pPr>
            <w:r w:rsidRPr="00716096">
              <w:rPr>
                <w:rFonts w:cstheme="minorHAnsi"/>
                <w:b/>
                <w:i/>
                <w:lang w:val="es-CL"/>
              </w:rPr>
              <w:t>LOS HOMBRES OSCUROS                                                                                                      TRAGEDIA</w:t>
            </w:r>
          </w:p>
          <w:p w:rsidR="00E9784F" w:rsidRPr="00716096" w:rsidRDefault="00E9784F" w:rsidP="00E9784F">
            <w:pPr>
              <w:rPr>
                <w:rFonts w:cstheme="minorHAnsi"/>
                <w:b/>
                <w:i/>
                <w:lang w:val="es-CL"/>
              </w:rPr>
            </w:pPr>
          </w:p>
        </w:tc>
      </w:tr>
      <w:tr w:rsidR="00E9784F" w:rsidTr="00E9784F">
        <w:tc>
          <w:tcPr>
            <w:tcW w:w="8830" w:type="dxa"/>
          </w:tcPr>
          <w:p w:rsidR="00E9784F" w:rsidRDefault="00716096" w:rsidP="00E9784F">
            <w:pPr>
              <w:jc w:val="center"/>
              <w:rPr>
                <w:rFonts w:cstheme="minorHAnsi"/>
                <w:lang w:val="es-CL"/>
              </w:rPr>
            </w:pPr>
            <w:r>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3877310</wp:posOffset>
                      </wp:positionH>
                      <wp:positionV relativeFrom="paragraph">
                        <wp:posOffset>14605</wp:posOffset>
                      </wp:positionV>
                      <wp:extent cx="904875" cy="419100"/>
                      <wp:effectExtent l="38100" t="0" r="28575" b="57150"/>
                      <wp:wrapNone/>
                      <wp:docPr id="4" name="Conector recto de flecha 4"/>
                      <wp:cNvGraphicFramePr/>
                      <a:graphic xmlns:a="http://schemas.openxmlformats.org/drawingml/2006/main">
                        <a:graphicData uri="http://schemas.microsoft.com/office/word/2010/wordprocessingShape">
                          <wps:wsp>
                            <wps:cNvCnPr/>
                            <wps:spPr>
                              <a:xfrm flipH="1">
                                <a:off x="0" y="0"/>
                                <a:ext cx="90487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type w14:anchorId="144F8F0D" id="_x0000_t32" coordsize="21600,21600" o:spt="32" o:oned="t" path="m,l21600,21600e" filled="f">
                      <v:path arrowok="t" fillok="f" o:connecttype="none"/>
                      <o:lock v:ext="edit" shapetype="t"/>
                    </v:shapetype>
                    <v:shape id="Conector recto de flecha 4" o:spid="_x0000_s1026" type="#_x0000_t32" style="position:absolute;margin-left:305.3pt;margin-top:1.15pt;width:71.25pt;height:33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" strokecolor="#5b9bd5 [3204]" strokeweight=".5pt">
                      <v:stroke endarrow="block" joinstyle="miter"/>
                    </v:shape>
                  </w:pict>
                </mc:Fallback>
              </mc:AlternateContent>
            </w:r>
            <w:r>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810260</wp:posOffset>
                      </wp:positionH>
                      <wp:positionV relativeFrom="paragraph">
                        <wp:posOffset>24130</wp:posOffset>
                      </wp:positionV>
                      <wp:extent cx="819150" cy="419100"/>
                      <wp:effectExtent l="0" t="0" r="76200" b="57150"/>
                      <wp:wrapNone/>
                      <wp:docPr id="3" name="Conector recto de flecha 3"/>
                      <wp:cNvGraphicFramePr/>
                      <a:graphic xmlns:a="http://schemas.openxmlformats.org/drawingml/2006/main">
                        <a:graphicData uri="http://schemas.microsoft.com/office/word/2010/wordprocessingShape">
                          <wps:wsp>
                            <wps:cNvCnPr/>
                            <wps:spPr>
                              <a:xfrm>
                                <a:off x="0" y="0"/>
                                <a:ext cx="81915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57E85F79" id="Conector recto de flecha 3" o:spid="_x0000_s1026" type="#_x0000_t32" style="position:absolute;margin-left:63.8pt;margin-top:1.9pt;width:64.5pt;height:3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" strokecolor="#5b9bd5 [3204]" strokeweight=".5pt">
                      <v:stroke endarrow="block" joinstyle="miter"/>
                    </v:shape>
                  </w:pict>
                </mc:Fallback>
              </mc:AlternateContent>
            </w:r>
            <w:r w:rsidR="00E9784F">
              <w:rPr>
                <w:rFonts w:cstheme="minorHAnsi"/>
                <w:lang w:val="es-CL"/>
              </w:rPr>
              <w:t>¿EN QUÉ SE PARECEN?</w:t>
            </w:r>
          </w:p>
          <w:p w:rsidR="00E9784F" w:rsidRDefault="00E9784F" w:rsidP="00E9784F">
            <w:pPr>
              <w:jc w:val="center"/>
              <w:rPr>
                <w:rFonts w:cstheme="minorHAnsi"/>
                <w:lang w:val="es-CL"/>
              </w:rPr>
            </w:pPr>
          </w:p>
        </w:tc>
      </w:tr>
      <w:tr w:rsidR="00E9784F" w:rsidTr="00E9784F">
        <w:tc>
          <w:tcPr>
            <w:tcW w:w="8830" w:type="dxa"/>
          </w:tcPr>
          <w:p w:rsidR="00E9784F" w:rsidRDefault="00E9784F" w:rsidP="00E9784F">
            <w:pPr>
              <w:jc w:val="center"/>
              <w:rPr>
                <w:rFonts w:cstheme="minorHAnsi"/>
                <w:lang w:val="es-CL"/>
              </w:rPr>
            </w:pPr>
            <w:r w:rsidRPr="000C3FC8">
              <w:rPr>
                <w:rFonts w:cstheme="minorHAnsi"/>
                <w:b/>
                <w:i/>
                <w:u w:val="single"/>
                <w:lang w:val="es-CL"/>
              </w:rPr>
              <w:t>PRESENTAN TEMAS COMUNES COMO</w:t>
            </w:r>
            <w:r>
              <w:rPr>
                <w:rFonts w:cstheme="minorHAnsi"/>
                <w:lang w:val="es-CL"/>
              </w:rPr>
              <w:t>:</w:t>
            </w:r>
          </w:p>
          <w:p w:rsidR="00E9784F" w:rsidRDefault="00E9784F" w:rsidP="00E9784F">
            <w:pPr>
              <w:jc w:val="center"/>
              <w:rPr>
                <w:rFonts w:cstheme="minorHAnsi"/>
                <w:lang w:val="es-CL"/>
              </w:rPr>
            </w:pPr>
          </w:p>
          <w:p w:rsidR="00E9784F" w:rsidRDefault="00E9784F" w:rsidP="00E9784F">
            <w:pPr>
              <w:jc w:val="center"/>
              <w:rPr>
                <w:rFonts w:cstheme="minorHAnsi"/>
                <w:lang w:val="es-CL"/>
              </w:rPr>
            </w:pPr>
          </w:p>
          <w:p w:rsidR="00E9784F" w:rsidRDefault="00E9784F" w:rsidP="00E9784F">
            <w:pPr>
              <w:jc w:val="center"/>
              <w:rPr>
                <w:rFonts w:cstheme="minorHAnsi"/>
                <w:lang w:val="es-CL"/>
              </w:rPr>
            </w:pPr>
          </w:p>
          <w:p w:rsidR="00E9784F" w:rsidRDefault="00E9784F" w:rsidP="00E9784F">
            <w:pPr>
              <w:jc w:val="center"/>
              <w:rPr>
                <w:rFonts w:cstheme="minorHAnsi"/>
                <w:lang w:val="es-CL"/>
              </w:rPr>
            </w:pPr>
          </w:p>
        </w:tc>
      </w:tr>
      <w:tr w:rsidR="00E9784F" w:rsidTr="00E9784F">
        <w:tc>
          <w:tcPr>
            <w:tcW w:w="8830" w:type="dxa"/>
          </w:tcPr>
          <w:p w:rsidR="00E9784F" w:rsidRDefault="00716096" w:rsidP="00E9784F">
            <w:pPr>
              <w:jc w:val="center"/>
              <w:rPr>
                <w:rFonts w:cstheme="minorHAnsi"/>
                <w:lang w:val="es-CL"/>
              </w:rPr>
            </w:pPr>
            <w:r>
              <w:rPr>
                <w:rFonts w:cstheme="minorHAnsi"/>
                <w:noProof/>
              </w:rPr>
              <mc:AlternateContent>
                <mc:Choice Requires="wps">
                  <w:drawing>
                    <wp:anchor distT="0" distB="0" distL="114300" distR="114300" simplePos="0" relativeHeight="251662336" behindDoc="0" locked="0" layoutInCell="1" allowOverlap="1">
                      <wp:simplePos x="0" y="0"/>
                      <wp:positionH relativeFrom="column">
                        <wp:posOffset>3505835</wp:posOffset>
                      </wp:positionH>
                      <wp:positionV relativeFrom="paragraph">
                        <wp:posOffset>160655</wp:posOffset>
                      </wp:positionV>
                      <wp:extent cx="714375" cy="523875"/>
                      <wp:effectExtent l="0" t="0" r="66675" b="47625"/>
                      <wp:wrapNone/>
                      <wp:docPr id="6" name="Conector recto de flecha 6"/>
                      <wp:cNvGraphicFramePr/>
                      <a:graphic xmlns:a="http://schemas.openxmlformats.org/drawingml/2006/main">
                        <a:graphicData uri="http://schemas.microsoft.com/office/word/2010/wordprocessingShape">
                          <wps:wsp>
                            <wps:cNvCnPr/>
                            <wps:spPr>
                              <a:xfrm>
                                <a:off x="0" y="0"/>
                                <a:ext cx="71437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4185E0FD" id="Conector recto de flecha 6" o:spid="_x0000_s1026" type="#_x0000_t32" style="position:absolute;margin-left:276.05pt;margin-top:12.65pt;width:56.25pt;height:4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" strokecolor="#5b9bd5 [3204]" strokeweight=".5pt">
                      <v:stroke endarrow="block" joinstyle="miter"/>
                    </v:shape>
                  </w:pict>
                </mc:Fallback>
              </mc:AlternateContent>
            </w:r>
            <w:r w:rsidR="00E9784F">
              <w:rPr>
                <w:rFonts w:cstheme="minorHAnsi"/>
                <w:lang w:val="es-CL"/>
              </w:rPr>
              <w:t>¿EN QUÉ SE DIFERENCIAN?</w:t>
            </w:r>
          </w:p>
          <w:p w:rsidR="00E9784F" w:rsidRDefault="00716096" w:rsidP="00E9784F">
            <w:pPr>
              <w:jc w:val="center"/>
              <w:rPr>
                <w:rFonts w:cstheme="minorHAnsi"/>
                <w:lang w:val="es-CL"/>
              </w:rPr>
            </w:pPr>
            <w:r>
              <w:rPr>
                <w:rFonts w:cstheme="minorHAnsi"/>
                <w:noProof/>
              </w:rPr>
              <mc:AlternateContent>
                <mc:Choice Requires="wps">
                  <w:drawing>
                    <wp:anchor distT="0" distB="0" distL="114300" distR="114300" simplePos="0" relativeHeight="251661312" behindDoc="0" locked="0" layoutInCell="1" allowOverlap="1">
                      <wp:simplePos x="0" y="0"/>
                      <wp:positionH relativeFrom="column">
                        <wp:posOffset>924560</wp:posOffset>
                      </wp:positionH>
                      <wp:positionV relativeFrom="paragraph">
                        <wp:posOffset>27940</wp:posOffset>
                      </wp:positionV>
                      <wp:extent cx="1047750" cy="457200"/>
                      <wp:effectExtent l="38100" t="0" r="19050" b="57150"/>
                      <wp:wrapNone/>
                      <wp:docPr id="5" name="Conector recto de flecha 5"/>
                      <wp:cNvGraphicFramePr/>
                      <a:graphic xmlns:a="http://schemas.openxmlformats.org/drawingml/2006/main">
                        <a:graphicData uri="http://schemas.microsoft.com/office/word/2010/wordprocessingShape">
                          <wps:wsp>
                            <wps:cNvCnPr/>
                            <wps:spPr>
                              <a:xfrm flipH="1">
                                <a:off x="0" y="0"/>
                                <a:ext cx="104775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549F7FDC" id="Conector recto de flecha 5" o:spid="_x0000_s1026" type="#_x0000_t32" style="position:absolute;margin-left:72.8pt;margin-top:2.2pt;width:82.5pt;height:36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" strokecolor="#5b9bd5 [3204]" strokeweight=".5pt">
                      <v:stroke endarrow="block" joinstyle="miter"/>
                    </v:shape>
                  </w:pict>
                </mc:Fallback>
              </mc:AlternateContent>
            </w:r>
          </w:p>
        </w:tc>
      </w:tr>
      <w:tr w:rsidR="00E9784F" w:rsidTr="00E9784F">
        <w:tc>
          <w:tcPr>
            <w:tcW w:w="8830" w:type="dxa"/>
          </w:tcPr>
          <w:p w:rsidR="00E9784F" w:rsidRDefault="00E9784F" w:rsidP="00E9784F">
            <w:pPr>
              <w:jc w:val="center"/>
              <w:rPr>
                <w:rFonts w:cstheme="minorHAnsi"/>
                <w:lang w:val="es-CL"/>
              </w:rPr>
            </w:pPr>
            <w:r>
              <w:rPr>
                <w:rFonts w:cstheme="minorHAnsi"/>
                <w:lang w:val="es-CL"/>
              </w:rPr>
              <w:t>CON RESPECTO A (CRITERIOS)</w:t>
            </w:r>
          </w:p>
          <w:p w:rsidR="00716096" w:rsidRDefault="00716096" w:rsidP="00E9784F">
            <w:pPr>
              <w:jc w:val="center"/>
              <w:rPr>
                <w:rFonts w:cstheme="minorHAnsi"/>
                <w:lang w:val="es-CL"/>
              </w:rPr>
            </w:pPr>
          </w:p>
        </w:tc>
      </w:tr>
      <w:tr w:rsidR="00E9784F" w:rsidTr="00E9784F">
        <w:tc>
          <w:tcPr>
            <w:tcW w:w="8830" w:type="dxa"/>
          </w:tcPr>
          <w:p w:rsidR="00716096" w:rsidRPr="000C3FC8" w:rsidRDefault="00716096" w:rsidP="00E9784F">
            <w:pPr>
              <w:jc w:val="center"/>
              <w:rPr>
                <w:rFonts w:cstheme="minorHAnsi"/>
                <w:b/>
                <w:i/>
                <w:u w:val="single"/>
                <w:lang w:val="es-CL"/>
              </w:rPr>
            </w:pPr>
            <w:r w:rsidRPr="000C3FC8">
              <w:rPr>
                <w:rFonts w:cstheme="minorHAnsi"/>
                <w:b/>
                <w:i/>
                <w:u w:val="single"/>
                <w:lang w:val="es-CL"/>
              </w:rPr>
              <w:t xml:space="preserve">CONTEXTO DE PRODUCCIÓN </w:t>
            </w:r>
          </w:p>
          <w:p w:rsidR="00E9784F" w:rsidRPr="000C3FC8" w:rsidRDefault="00716096" w:rsidP="00E9784F">
            <w:pPr>
              <w:jc w:val="center"/>
              <w:rPr>
                <w:rFonts w:cstheme="minorHAnsi"/>
                <w:b/>
                <w:i/>
                <w:u w:val="single"/>
                <w:lang w:val="es-CL"/>
              </w:rPr>
            </w:pPr>
            <w:r w:rsidRPr="000C3FC8">
              <w:rPr>
                <w:rFonts w:cstheme="minorHAnsi"/>
                <w:b/>
                <w:i/>
                <w:u w:val="single"/>
                <w:lang w:val="es-CL"/>
              </w:rPr>
              <w:t>Y RECEPCIÓN</w:t>
            </w: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tc>
      </w:tr>
      <w:tr w:rsidR="00E9784F" w:rsidTr="00E9784F">
        <w:tc>
          <w:tcPr>
            <w:tcW w:w="8830" w:type="dxa"/>
          </w:tcPr>
          <w:p w:rsidR="00E9784F" w:rsidRPr="000C3FC8" w:rsidRDefault="00716096" w:rsidP="00E9784F">
            <w:pPr>
              <w:jc w:val="center"/>
              <w:rPr>
                <w:rFonts w:cstheme="minorHAnsi"/>
                <w:b/>
                <w:i/>
                <w:u w:val="single"/>
                <w:lang w:val="es-CL"/>
              </w:rPr>
            </w:pPr>
            <w:r w:rsidRPr="000C3FC8">
              <w:rPr>
                <w:rFonts w:cstheme="minorHAnsi"/>
                <w:b/>
                <w:i/>
                <w:u w:val="single"/>
                <w:lang w:val="es-CL"/>
              </w:rPr>
              <w:t>PERSPECTIVAS ADOPTADAS</w:t>
            </w:r>
          </w:p>
          <w:p w:rsidR="00716096" w:rsidRPr="000C3FC8" w:rsidRDefault="00716096" w:rsidP="00E9784F">
            <w:pPr>
              <w:jc w:val="center"/>
              <w:rPr>
                <w:rFonts w:cstheme="minorHAnsi"/>
                <w:b/>
                <w:i/>
                <w:u w:val="single"/>
                <w:lang w:val="es-CL"/>
              </w:rPr>
            </w:pPr>
            <w:r w:rsidRPr="000C3FC8">
              <w:rPr>
                <w:rFonts w:cstheme="minorHAnsi"/>
                <w:b/>
                <w:i/>
                <w:u w:val="single"/>
                <w:lang w:val="es-CL"/>
              </w:rPr>
              <w:t>EN LA OBRA RESPECTO A LA IDENTIDAD DE LA MUJER</w:t>
            </w:r>
          </w:p>
          <w:p w:rsidR="00716096" w:rsidRPr="000C3FC8" w:rsidRDefault="00716096" w:rsidP="00E9784F">
            <w:pPr>
              <w:jc w:val="center"/>
              <w:rPr>
                <w:rFonts w:cstheme="minorHAnsi"/>
                <w:b/>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tc>
      </w:tr>
      <w:tr w:rsidR="00E9784F" w:rsidTr="00E9784F">
        <w:tc>
          <w:tcPr>
            <w:tcW w:w="8830" w:type="dxa"/>
          </w:tcPr>
          <w:p w:rsidR="00E9784F" w:rsidRPr="000C3FC8" w:rsidRDefault="00716096" w:rsidP="00E9784F">
            <w:pPr>
              <w:jc w:val="center"/>
              <w:rPr>
                <w:rFonts w:cstheme="minorHAnsi"/>
                <w:b/>
                <w:i/>
                <w:u w:val="single"/>
                <w:lang w:val="es-CL"/>
              </w:rPr>
            </w:pPr>
            <w:r w:rsidRPr="000C3FC8">
              <w:rPr>
                <w:rFonts w:cstheme="minorHAnsi"/>
                <w:b/>
                <w:i/>
                <w:u w:val="single"/>
                <w:lang w:val="es-CL"/>
              </w:rPr>
              <w:t>EFECTO ESTÉTICO</w:t>
            </w:r>
          </w:p>
          <w:p w:rsidR="00716096" w:rsidRDefault="00716096" w:rsidP="00E9784F">
            <w:pPr>
              <w:jc w:val="center"/>
              <w:rPr>
                <w:rFonts w:cstheme="minorHAnsi"/>
                <w:b/>
                <w:i/>
                <w:u w:val="single"/>
                <w:lang w:val="es-CL"/>
              </w:rPr>
            </w:pPr>
          </w:p>
          <w:p w:rsidR="000C3FC8" w:rsidRPr="000C3FC8" w:rsidRDefault="000C3FC8" w:rsidP="00E9784F">
            <w:pPr>
              <w:jc w:val="center"/>
              <w:rPr>
                <w:rFonts w:cstheme="minorHAnsi"/>
                <w:b/>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tc>
      </w:tr>
      <w:tr w:rsidR="00E9784F" w:rsidTr="00E9784F">
        <w:tc>
          <w:tcPr>
            <w:tcW w:w="8830" w:type="dxa"/>
          </w:tcPr>
          <w:p w:rsidR="00E9784F" w:rsidRPr="000C3FC8" w:rsidRDefault="00716096" w:rsidP="00E9784F">
            <w:pPr>
              <w:jc w:val="center"/>
              <w:rPr>
                <w:rFonts w:cstheme="minorHAnsi"/>
                <w:b/>
                <w:i/>
                <w:u w:val="single"/>
                <w:lang w:val="es-CL"/>
              </w:rPr>
            </w:pPr>
            <w:r w:rsidRPr="000C3FC8">
              <w:rPr>
                <w:rFonts w:cstheme="minorHAnsi"/>
                <w:b/>
                <w:i/>
                <w:u w:val="single"/>
                <w:lang w:val="es-CL"/>
              </w:rPr>
              <w:t>CONCLUSIÓN</w:t>
            </w:r>
          </w:p>
          <w:p w:rsidR="00716096" w:rsidRPr="000C3FC8" w:rsidRDefault="00716096" w:rsidP="00E9784F">
            <w:pPr>
              <w:jc w:val="center"/>
              <w:rPr>
                <w:rFonts w:cstheme="minorHAnsi"/>
                <w:b/>
                <w:i/>
                <w:u w:val="single"/>
                <w:lang w:val="es-CL"/>
              </w:rPr>
            </w:pPr>
            <w:r w:rsidRPr="000C3FC8">
              <w:rPr>
                <w:rFonts w:cstheme="minorHAnsi"/>
                <w:b/>
                <w:i/>
                <w:u w:val="single"/>
                <w:lang w:val="es-CL"/>
              </w:rPr>
              <w:t xml:space="preserve">O </w:t>
            </w:r>
          </w:p>
          <w:p w:rsidR="00716096" w:rsidRPr="000C3FC8" w:rsidRDefault="00716096" w:rsidP="00E9784F">
            <w:pPr>
              <w:jc w:val="center"/>
              <w:rPr>
                <w:rFonts w:cstheme="minorHAnsi"/>
                <w:b/>
                <w:i/>
                <w:u w:val="single"/>
                <w:lang w:val="es-CL"/>
              </w:rPr>
            </w:pPr>
            <w:r w:rsidRPr="000C3FC8">
              <w:rPr>
                <w:rFonts w:cstheme="minorHAnsi"/>
                <w:b/>
                <w:i/>
                <w:u w:val="single"/>
                <w:lang w:val="es-CL"/>
              </w:rPr>
              <w:t>INTERPRETACIÓN DE</w:t>
            </w:r>
          </w:p>
          <w:p w:rsidR="00716096" w:rsidRPr="000C3FC8" w:rsidRDefault="00716096" w:rsidP="00E9784F">
            <w:pPr>
              <w:jc w:val="center"/>
              <w:rPr>
                <w:rFonts w:cstheme="minorHAnsi"/>
                <w:b/>
                <w:i/>
                <w:u w:val="single"/>
                <w:lang w:val="es-CL"/>
              </w:rPr>
            </w:pPr>
            <w:r w:rsidRPr="000C3FC8">
              <w:rPr>
                <w:rFonts w:cstheme="minorHAnsi"/>
                <w:b/>
                <w:i/>
                <w:u w:val="single"/>
                <w:lang w:val="es-CL"/>
              </w:rPr>
              <w:t>LA COMPARACIÓN</w:t>
            </w: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p w:rsidR="00716096" w:rsidRPr="000C3FC8" w:rsidRDefault="00716096" w:rsidP="00E9784F">
            <w:pPr>
              <w:jc w:val="center"/>
              <w:rPr>
                <w:rFonts w:cstheme="minorHAnsi"/>
                <w:i/>
                <w:u w:val="single"/>
                <w:lang w:val="es-CL"/>
              </w:rPr>
            </w:pPr>
          </w:p>
        </w:tc>
      </w:tr>
    </w:tbl>
    <w:p w:rsidR="00E9784F" w:rsidRDefault="00E9784F" w:rsidP="001C59D3">
      <w:pPr>
        <w:spacing w:after="0"/>
        <w:rPr>
          <w:rFonts w:cstheme="minorHAnsi"/>
          <w:lang w:val="es-CL"/>
        </w:rPr>
      </w:pPr>
    </w:p>
    <w:p w:rsidR="00716096" w:rsidRDefault="00716096" w:rsidP="001C59D3">
      <w:pPr>
        <w:spacing w:after="0"/>
        <w:rPr>
          <w:rFonts w:cstheme="minorHAnsi"/>
          <w:lang w:val="es-CL"/>
        </w:rPr>
      </w:pPr>
      <w:r>
        <w:rPr>
          <w:rFonts w:cstheme="minorHAnsi"/>
          <w:lang w:val="es-CL"/>
        </w:rPr>
        <w:t xml:space="preserve">NOTA: </w:t>
      </w:r>
    </w:p>
    <w:p w:rsidR="00716096" w:rsidRDefault="00716096" w:rsidP="00716096">
      <w:pPr>
        <w:pStyle w:val="Prrafodelista"/>
        <w:numPr>
          <w:ilvl w:val="0"/>
          <w:numId w:val="8"/>
        </w:numPr>
        <w:spacing w:after="0"/>
        <w:rPr>
          <w:rFonts w:cstheme="minorHAnsi"/>
          <w:lang w:val="es-CL"/>
        </w:rPr>
      </w:pPr>
      <w:r w:rsidRPr="00716096">
        <w:rPr>
          <w:rFonts w:cstheme="minorHAnsi"/>
          <w:lang w:val="es-CL"/>
        </w:rPr>
        <w:t>DEBES RESPONDER EN LOS CUADROS EN DONDE APARECEN LAS LETRAS ENNEGRECIDAS, SUBRAYADAS Y EN CURSIVA</w:t>
      </w:r>
      <w:r>
        <w:rPr>
          <w:rFonts w:cstheme="minorHAnsi"/>
          <w:lang w:val="es-CL"/>
        </w:rPr>
        <w:t>.</w:t>
      </w:r>
    </w:p>
    <w:p w:rsidR="00716096" w:rsidRDefault="00716096" w:rsidP="00716096">
      <w:pPr>
        <w:pStyle w:val="Prrafodelista"/>
        <w:numPr>
          <w:ilvl w:val="0"/>
          <w:numId w:val="8"/>
        </w:numPr>
        <w:spacing w:after="0"/>
        <w:rPr>
          <w:rFonts w:cstheme="minorHAnsi"/>
          <w:lang w:val="es-CL"/>
        </w:rPr>
      </w:pPr>
      <w:r>
        <w:rPr>
          <w:rFonts w:cstheme="minorHAnsi"/>
          <w:lang w:val="es-CL"/>
        </w:rPr>
        <w:t>NO PUEDES DEJAR NADA EN BLANCO</w:t>
      </w:r>
    </w:p>
    <w:p w:rsidR="000C3FC8" w:rsidRDefault="00716096" w:rsidP="00716096">
      <w:pPr>
        <w:pStyle w:val="Prrafodelista"/>
        <w:numPr>
          <w:ilvl w:val="0"/>
          <w:numId w:val="8"/>
        </w:numPr>
        <w:spacing w:after="0"/>
        <w:rPr>
          <w:rFonts w:cstheme="minorHAnsi"/>
          <w:lang w:val="es-CL"/>
        </w:rPr>
      </w:pPr>
      <w:r>
        <w:rPr>
          <w:rFonts w:cstheme="minorHAnsi"/>
          <w:lang w:val="es-CL"/>
        </w:rPr>
        <w:t xml:space="preserve">PARA COMPLETAR EL CUADRO DEL EFECTO ESTÉTICO </w:t>
      </w:r>
      <w:r w:rsidR="000C3FC8">
        <w:rPr>
          <w:rFonts w:cstheme="minorHAnsi"/>
          <w:lang w:val="es-CL"/>
        </w:rPr>
        <w:t xml:space="preserve">PUEDES AYUDARTE A PARTIR DE LOS SIGUIENTES CRITERIOS: </w:t>
      </w:r>
    </w:p>
    <w:tbl>
      <w:tblPr>
        <w:tblStyle w:val="Tablaconcuadrcula"/>
        <w:tblW w:w="0" w:type="auto"/>
        <w:tblInd w:w="720" w:type="dxa"/>
        <w:tblLook w:val="04A0" w:firstRow="1" w:lastRow="0" w:firstColumn="1" w:lastColumn="0" w:noHBand="0" w:noVBand="1"/>
      </w:tblPr>
      <w:tblGrid>
        <w:gridCol w:w="2705"/>
        <w:gridCol w:w="2704"/>
        <w:gridCol w:w="2701"/>
      </w:tblGrid>
      <w:tr w:rsidR="000C3FC8" w:rsidTr="000C3FC8">
        <w:tc>
          <w:tcPr>
            <w:tcW w:w="2943" w:type="dxa"/>
          </w:tcPr>
          <w:p w:rsidR="000C3FC8" w:rsidRPr="000C3FC8" w:rsidRDefault="000C3FC8" w:rsidP="000C3FC8">
            <w:pPr>
              <w:pStyle w:val="Prrafodelista"/>
              <w:ind w:left="0"/>
              <w:rPr>
                <w:rFonts w:cstheme="minorHAnsi"/>
                <w:sz w:val="16"/>
                <w:szCs w:val="16"/>
                <w:lang w:val="es-CL"/>
              </w:rPr>
            </w:pPr>
            <w:r w:rsidRPr="000C3FC8">
              <w:rPr>
                <w:rFonts w:cstheme="minorHAnsi"/>
                <w:sz w:val="16"/>
                <w:szCs w:val="16"/>
                <w:lang w:val="es-CL"/>
              </w:rPr>
              <w:t>NIVEL DE COMPRENSIÓN DE LA OBRA</w:t>
            </w:r>
          </w:p>
        </w:tc>
        <w:tc>
          <w:tcPr>
            <w:tcW w:w="2943" w:type="dxa"/>
          </w:tcPr>
          <w:p w:rsidR="000C3FC8" w:rsidRPr="000C3FC8" w:rsidRDefault="000C3FC8" w:rsidP="000C3FC8">
            <w:pPr>
              <w:pStyle w:val="Prrafodelista"/>
              <w:ind w:left="0"/>
              <w:rPr>
                <w:rFonts w:cstheme="minorHAnsi"/>
                <w:sz w:val="16"/>
                <w:szCs w:val="16"/>
                <w:lang w:val="es-CL"/>
              </w:rPr>
            </w:pPr>
            <w:r w:rsidRPr="000C3FC8">
              <w:rPr>
                <w:rFonts w:cstheme="minorHAnsi"/>
                <w:sz w:val="16"/>
                <w:szCs w:val="16"/>
                <w:lang w:val="es-CL"/>
              </w:rPr>
              <w:t>PERCEPCIONES DEL LECTOR</w:t>
            </w:r>
          </w:p>
        </w:tc>
        <w:tc>
          <w:tcPr>
            <w:tcW w:w="2944" w:type="dxa"/>
          </w:tcPr>
          <w:p w:rsidR="000C3FC8" w:rsidRPr="000C3FC8" w:rsidRDefault="000C3FC8" w:rsidP="000C3FC8">
            <w:pPr>
              <w:pStyle w:val="Prrafodelista"/>
              <w:ind w:left="0"/>
              <w:rPr>
                <w:rFonts w:cstheme="minorHAnsi"/>
                <w:sz w:val="16"/>
                <w:szCs w:val="16"/>
                <w:lang w:val="es-CL"/>
              </w:rPr>
            </w:pPr>
            <w:r w:rsidRPr="000C3FC8">
              <w:rPr>
                <w:rFonts w:cstheme="minorHAnsi"/>
                <w:sz w:val="16"/>
                <w:szCs w:val="16"/>
                <w:lang w:val="es-CL"/>
              </w:rPr>
              <w:t>RECURSOS UTILIZADOS</w:t>
            </w:r>
          </w:p>
        </w:tc>
      </w:tr>
      <w:tr w:rsidR="000C3FC8" w:rsidTr="000C3FC8">
        <w:tc>
          <w:tcPr>
            <w:tcW w:w="2943" w:type="dxa"/>
          </w:tcPr>
          <w:p w:rsidR="000C3FC8" w:rsidRPr="000C3FC8" w:rsidRDefault="000C3FC8" w:rsidP="000C3FC8">
            <w:pPr>
              <w:pStyle w:val="Prrafodelista"/>
              <w:ind w:left="0"/>
              <w:rPr>
                <w:rFonts w:cstheme="minorHAnsi"/>
                <w:sz w:val="16"/>
                <w:szCs w:val="16"/>
                <w:lang w:val="es-CL"/>
              </w:rPr>
            </w:pPr>
            <w:r>
              <w:rPr>
                <w:rFonts w:cstheme="minorHAnsi"/>
                <w:sz w:val="16"/>
                <w:szCs w:val="16"/>
                <w:lang w:val="es-CL"/>
              </w:rPr>
              <w:t>SI LOGRASTE O NO COMPRENDER LA OBRA</w:t>
            </w:r>
          </w:p>
        </w:tc>
        <w:tc>
          <w:tcPr>
            <w:tcW w:w="2943" w:type="dxa"/>
          </w:tcPr>
          <w:p w:rsidR="000C3FC8" w:rsidRPr="000C3FC8" w:rsidRDefault="000C3FC8" w:rsidP="000C3FC8">
            <w:pPr>
              <w:pStyle w:val="Prrafodelista"/>
              <w:ind w:left="0"/>
              <w:rPr>
                <w:rFonts w:cstheme="minorHAnsi"/>
                <w:sz w:val="16"/>
                <w:szCs w:val="16"/>
                <w:lang w:val="es-CL"/>
              </w:rPr>
            </w:pPr>
            <w:r>
              <w:rPr>
                <w:rFonts w:cstheme="minorHAnsi"/>
                <w:sz w:val="16"/>
                <w:szCs w:val="16"/>
                <w:lang w:val="es-CL"/>
              </w:rPr>
              <w:t>TIPO DE EMOCIONES QUE TE PROVOCA: TE CONMOVISTE, ASUSTASTE, ABURRISTE, IDENTIFICASTE, INTERESASTE, CONFUNDISTE, ETC.</w:t>
            </w:r>
          </w:p>
        </w:tc>
        <w:tc>
          <w:tcPr>
            <w:tcW w:w="2944" w:type="dxa"/>
          </w:tcPr>
          <w:p w:rsidR="000C3FC8" w:rsidRPr="000C3FC8" w:rsidRDefault="000C3FC8" w:rsidP="000C3FC8">
            <w:pPr>
              <w:pStyle w:val="Prrafodelista"/>
              <w:ind w:left="0"/>
              <w:rPr>
                <w:rFonts w:cstheme="minorHAnsi"/>
                <w:sz w:val="16"/>
                <w:szCs w:val="16"/>
                <w:lang w:val="es-CL"/>
              </w:rPr>
            </w:pPr>
            <w:r>
              <w:rPr>
                <w:rFonts w:cstheme="minorHAnsi"/>
                <w:sz w:val="16"/>
                <w:szCs w:val="16"/>
                <w:lang w:val="es-CL"/>
              </w:rPr>
              <w:t>TEMA MUY O POCO ATRACTIVO- ORIGINALIDAD O REPETICIÓN- PERSONAJES MEMORABLES O FÁCILES DE OLVIDAR- LENGUAJE CLARO O ININTELIGIBLE- ETC.</w:t>
            </w:r>
          </w:p>
        </w:tc>
      </w:tr>
    </w:tbl>
    <w:p w:rsidR="00716096" w:rsidRDefault="000C3FC8" w:rsidP="000C3FC8">
      <w:pPr>
        <w:pStyle w:val="Prrafodelista"/>
        <w:spacing w:after="0"/>
        <w:rPr>
          <w:rFonts w:cstheme="minorHAnsi"/>
          <w:lang w:val="es-CL"/>
        </w:rPr>
      </w:pPr>
      <w:r>
        <w:rPr>
          <w:rFonts w:cstheme="minorHAnsi"/>
          <w:lang w:val="es-CL"/>
        </w:rPr>
        <w:t xml:space="preserve"> </w:t>
      </w:r>
    </w:p>
    <w:p w:rsidR="000C3FC8" w:rsidRDefault="000C3FC8" w:rsidP="000C3FC8">
      <w:pPr>
        <w:spacing w:after="0"/>
        <w:jc w:val="center"/>
        <w:rPr>
          <w:rFonts w:cstheme="minorHAnsi"/>
          <w:b/>
          <w:u w:val="single"/>
          <w:lang w:val="es-CL"/>
        </w:rPr>
      </w:pPr>
    </w:p>
    <w:p w:rsidR="000C3FC8" w:rsidRDefault="000C3FC8" w:rsidP="000C3FC8">
      <w:pPr>
        <w:spacing w:after="0"/>
        <w:jc w:val="center"/>
        <w:rPr>
          <w:rFonts w:cstheme="minorHAnsi"/>
          <w:b/>
          <w:u w:val="single"/>
          <w:lang w:val="es-CL"/>
        </w:rPr>
      </w:pPr>
      <w:r w:rsidRPr="000C3FC8">
        <w:rPr>
          <w:rFonts w:cstheme="minorHAnsi"/>
          <w:b/>
          <w:u w:val="single"/>
          <w:lang w:val="es-CL"/>
        </w:rPr>
        <w:lastRenderedPageBreak/>
        <w:t>HOJA DE RESPUESTAS</w:t>
      </w:r>
    </w:p>
    <w:tbl>
      <w:tblPr>
        <w:tblStyle w:val="Tablaconcuadrcula"/>
        <w:tblW w:w="0" w:type="auto"/>
        <w:tblLook w:val="04A0" w:firstRow="1" w:lastRow="0" w:firstColumn="1" w:lastColumn="0" w:noHBand="0" w:noVBand="1"/>
      </w:tblPr>
      <w:tblGrid>
        <w:gridCol w:w="8830"/>
      </w:tblGrid>
      <w:tr w:rsidR="000C3FC8" w:rsidTr="000C3FC8">
        <w:tc>
          <w:tcPr>
            <w:tcW w:w="8830" w:type="dxa"/>
          </w:tcPr>
          <w:p w:rsidR="000C3FC8" w:rsidRDefault="000C3FC8" w:rsidP="000C3FC8">
            <w:pPr>
              <w:rPr>
                <w:rFonts w:cstheme="minorHAnsi"/>
                <w:b/>
                <w:u w:val="single"/>
                <w:lang w:val="es-CL"/>
              </w:rPr>
            </w:pPr>
          </w:p>
          <w:p w:rsidR="000C3FC8" w:rsidRDefault="000C3FC8" w:rsidP="000C3FC8">
            <w:pPr>
              <w:rPr>
                <w:rFonts w:cstheme="minorHAnsi"/>
                <w:b/>
                <w:u w:val="single"/>
                <w:lang w:val="es-CL"/>
              </w:rPr>
            </w:pPr>
            <w:r>
              <w:rPr>
                <w:rFonts w:cstheme="minorHAnsi"/>
                <w:b/>
                <w:u w:val="single"/>
                <w:lang w:val="es-CL"/>
              </w:rPr>
              <w:t>TEXTO 1</w:t>
            </w: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p w:rsidR="000C3FC8" w:rsidRDefault="000C3FC8" w:rsidP="000C3FC8">
            <w:pPr>
              <w:rPr>
                <w:rFonts w:cstheme="minorHAnsi"/>
                <w:b/>
                <w:u w:val="single"/>
                <w:lang w:val="es-CL"/>
              </w:rPr>
            </w:pPr>
          </w:p>
        </w:tc>
      </w:tr>
    </w:tbl>
    <w:p w:rsidR="000C3FC8" w:rsidRDefault="000C3FC8" w:rsidP="000C3FC8">
      <w:pPr>
        <w:spacing w:after="0"/>
        <w:rPr>
          <w:rFonts w:cstheme="minorHAnsi"/>
          <w:b/>
          <w:u w:val="single"/>
          <w:lang w:val="es-CL"/>
        </w:rPr>
      </w:pPr>
    </w:p>
    <w:tbl>
      <w:tblPr>
        <w:tblStyle w:val="Tablaconcuadrcula"/>
        <w:tblW w:w="0" w:type="auto"/>
        <w:tblLook w:val="04A0" w:firstRow="1" w:lastRow="0" w:firstColumn="1" w:lastColumn="0" w:noHBand="0" w:noVBand="1"/>
      </w:tblPr>
      <w:tblGrid>
        <w:gridCol w:w="8830"/>
      </w:tblGrid>
      <w:tr w:rsidR="000C3FC8" w:rsidTr="000C3FC8">
        <w:tc>
          <w:tcPr>
            <w:tcW w:w="8830" w:type="dxa"/>
          </w:tcPr>
          <w:p w:rsidR="000C3FC8" w:rsidRDefault="000C3FC8" w:rsidP="000C3FC8">
            <w:pPr>
              <w:rPr>
                <w:rFonts w:cstheme="minorHAnsi"/>
                <w:lang w:val="es-CL"/>
              </w:rPr>
            </w:pPr>
          </w:p>
          <w:p w:rsidR="000C3FC8" w:rsidRPr="000C3FC8" w:rsidRDefault="000C3FC8" w:rsidP="000C3FC8">
            <w:pPr>
              <w:rPr>
                <w:rFonts w:cstheme="minorHAnsi"/>
                <w:b/>
                <w:u w:val="single"/>
                <w:lang w:val="es-CL"/>
              </w:rPr>
            </w:pPr>
            <w:r w:rsidRPr="000C3FC8">
              <w:rPr>
                <w:rFonts w:cstheme="minorHAnsi"/>
                <w:b/>
                <w:u w:val="single"/>
                <w:lang w:val="es-CL"/>
              </w:rPr>
              <w:t>TEXTO 2</w:t>
            </w: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p w:rsidR="000C3FC8" w:rsidRDefault="000C3FC8" w:rsidP="000C3FC8">
            <w:pPr>
              <w:rPr>
                <w:rFonts w:cstheme="minorHAnsi"/>
                <w:lang w:val="es-CL"/>
              </w:rPr>
            </w:pPr>
          </w:p>
        </w:tc>
      </w:tr>
    </w:tbl>
    <w:p w:rsidR="000C3FC8" w:rsidRPr="000C3FC8" w:rsidRDefault="000C3FC8" w:rsidP="000C3FC8">
      <w:pPr>
        <w:rPr>
          <w:rFonts w:cstheme="minorHAnsi"/>
          <w:lang w:val="es-CL"/>
        </w:rPr>
      </w:pPr>
    </w:p>
    <w:sectPr w:rsidR="000C3FC8" w:rsidRPr="000C3FC8" w:rsidSect="0042498D">
      <w:type w:val="continuous"/>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C8" w:rsidRDefault="00DE33C8" w:rsidP="00574475">
      <w:pPr>
        <w:spacing w:after="0" w:line="240" w:lineRule="auto"/>
      </w:pPr>
      <w:r>
        <w:separator/>
      </w:r>
    </w:p>
  </w:endnote>
  <w:endnote w:type="continuationSeparator" w:id="0">
    <w:p w:rsidR="00DE33C8" w:rsidRDefault="00DE33C8" w:rsidP="0057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C8" w:rsidRDefault="00DE33C8" w:rsidP="00574475">
      <w:pPr>
        <w:spacing w:after="0" w:line="240" w:lineRule="auto"/>
      </w:pPr>
      <w:r>
        <w:separator/>
      </w:r>
    </w:p>
  </w:footnote>
  <w:footnote w:type="continuationSeparator" w:id="0">
    <w:p w:rsidR="00DE33C8" w:rsidRDefault="00DE33C8" w:rsidP="0057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75" w:rsidRDefault="00574475">
    <w:pPr>
      <w:pStyle w:val="Encabezado"/>
      <w:rPr>
        <w:lang w:val="es-CL"/>
      </w:rPr>
    </w:pPr>
    <w:r>
      <w:rPr>
        <w:lang w:val="es-CL"/>
      </w:rPr>
      <w:t>COLEGIO PARROQUIAL ANDACOLLO                                                                   FE, DEBER, LEALTAD</w:t>
    </w:r>
  </w:p>
  <w:p w:rsidR="00574475" w:rsidRPr="00574475" w:rsidRDefault="00574475">
    <w:pPr>
      <w:pStyle w:val="Encabezado"/>
      <w:rPr>
        <w:lang w:val="es-CL"/>
      </w:rPr>
    </w:pPr>
    <w:r>
      <w:rPr>
        <w:lang w:val="es-CL"/>
      </w:rPr>
      <w:t>LENGUA Y LITERATURA                                                                                                 CUARTO MEDIO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820"/>
    <w:multiLevelType w:val="hybridMultilevel"/>
    <w:tmpl w:val="1F50A6C8"/>
    <w:lvl w:ilvl="0" w:tplc="340A0001">
      <w:numFmt w:val="bullet"/>
      <w:lvlText w:val=""/>
      <w:lvlJc w:val="left"/>
      <w:pPr>
        <w:ind w:left="720" w:hanging="360"/>
      </w:pPr>
      <w:rPr>
        <w:rFonts w:ascii="Symbol" w:eastAsia="Times New Roman" w:hAnsi="Symbol"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EEA4768"/>
    <w:multiLevelType w:val="hybridMultilevel"/>
    <w:tmpl w:val="4CD6F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224BF"/>
    <w:multiLevelType w:val="hybridMultilevel"/>
    <w:tmpl w:val="ED2E835C"/>
    <w:lvl w:ilvl="0" w:tplc="05304EBC">
      <w:numFmt w:val="bullet"/>
      <w:lvlText w:val="•"/>
      <w:lvlJc w:val="left"/>
      <w:pPr>
        <w:ind w:left="192" w:hanging="175"/>
      </w:pPr>
      <w:rPr>
        <w:rFonts w:ascii="Calibri" w:eastAsia="Calibri" w:hAnsi="Calibri" w:cs="Calibri" w:hint="default"/>
        <w:w w:val="100"/>
        <w:sz w:val="24"/>
        <w:szCs w:val="24"/>
        <w:lang w:val="es-ES" w:eastAsia="es-ES" w:bidi="es-ES"/>
      </w:rPr>
    </w:lvl>
    <w:lvl w:ilvl="1" w:tplc="0FD82B7A">
      <w:numFmt w:val="bullet"/>
      <w:lvlText w:val="•"/>
      <w:lvlJc w:val="left"/>
      <w:pPr>
        <w:ind w:left="1274" w:hanging="175"/>
      </w:pPr>
      <w:rPr>
        <w:rFonts w:hint="default"/>
        <w:lang w:val="es-ES" w:eastAsia="es-ES" w:bidi="es-ES"/>
      </w:rPr>
    </w:lvl>
    <w:lvl w:ilvl="2" w:tplc="36B089F4">
      <w:numFmt w:val="bullet"/>
      <w:lvlText w:val="•"/>
      <w:lvlJc w:val="left"/>
      <w:pPr>
        <w:ind w:left="2348" w:hanging="175"/>
      </w:pPr>
      <w:rPr>
        <w:rFonts w:hint="default"/>
        <w:lang w:val="es-ES" w:eastAsia="es-ES" w:bidi="es-ES"/>
      </w:rPr>
    </w:lvl>
    <w:lvl w:ilvl="3" w:tplc="E6BEA07C">
      <w:numFmt w:val="bullet"/>
      <w:lvlText w:val="•"/>
      <w:lvlJc w:val="left"/>
      <w:pPr>
        <w:ind w:left="3422" w:hanging="175"/>
      </w:pPr>
      <w:rPr>
        <w:rFonts w:hint="default"/>
        <w:lang w:val="es-ES" w:eastAsia="es-ES" w:bidi="es-ES"/>
      </w:rPr>
    </w:lvl>
    <w:lvl w:ilvl="4" w:tplc="403EF96C">
      <w:numFmt w:val="bullet"/>
      <w:lvlText w:val="•"/>
      <w:lvlJc w:val="left"/>
      <w:pPr>
        <w:ind w:left="4496" w:hanging="175"/>
      </w:pPr>
      <w:rPr>
        <w:rFonts w:hint="default"/>
        <w:lang w:val="es-ES" w:eastAsia="es-ES" w:bidi="es-ES"/>
      </w:rPr>
    </w:lvl>
    <w:lvl w:ilvl="5" w:tplc="50CCF210">
      <w:numFmt w:val="bullet"/>
      <w:lvlText w:val="•"/>
      <w:lvlJc w:val="left"/>
      <w:pPr>
        <w:ind w:left="5570" w:hanging="175"/>
      </w:pPr>
      <w:rPr>
        <w:rFonts w:hint="default"/>
        <w:lang w:val="es-ES" w:eastAsia="es-ES" w:bidi="es-ES"/>
      </w:rPr>
    </w:lvl>
    <w:lvl w:ilvl="6" w:tplc="E6EC7726">
      <w:numFmt w:val="bullet"/>
      <w:lvlText w:val="•"/>
      <w:lvlJc w:val="left"/>
      <w:pPr>
        <w:ind w:left="6644" w:hanging="175"/>
      </w:pPr>
      <w:rPr>
        <w:rFonts w:hint="default"/>
        <w:lang w:val="es-ES" w:eastAsia="es-ES" w:bidi="es-ES"/>
      </w:rPr>
    </w:lvl>
    <w:lvl w:ilvl="7" w:tplc="53A69574">
      <w:numFmt w:val="bullet"/>
      <w:lvlText w:val="•"/>
      <w:lvlJc w:val="left"/>
      <w:pPr>
        <w:ind w:left="7718" w:hanging="175"/>
      </w:pPr>
      <w:rPr>
        <w:rFonts w:hint="default"/>
        <w:lang w:val="es-ES" w:eastAsia="es-ES" w:bidi="es-ES"/>
      </w:rPr>
    </w:lvl>
    <w:lvl w:ilvl="8" w:tplc="1144AA16">
      <w:numFmt w:val="bullet"/>
      <w:lvlText w:val="•"/>
      <w:lvlJc w:val="left"/>
      <w:pPr>
        <w:ind w:left="8792" w:hanging="175"/>
      </w:pPr>
      <w:rPr>
        <w:rFonts w:hint="default"/>
        <w:lang w:val="es-ES" w:eastAsia="es-ES" w:bidi="es-ES"/>
      </w:rPr>
    </w:lvl>
  </w:abstractNum>
  <w:abstractNum w:abstractNumId="3" w15:restartNumberingAfterBreak="0">
    <w:nsid w:val="29E4436D"/>
    <w:multiLevelType w:val="hybridMultilevel"/>
    <w:tmpl w:val="6278FC9E"/>
    <w:lvl w:ilvl="0" w:tplc="11DA2748">
      <w:numFmt w:val="bullet"/>
      <w:lvlText w:val=""/>
      <w:lvlJc w:val="left"/>
      <w:pPr>
        <w:ind w:left="720" w:hanging="360"/>
      </w:pPr>
      <w:rPr>
        <w:rFonts w:ascii="Symbol" w:eastAsia="Times New Roman" w:hAnsi="Symbol" w:hint="default"/>
        <w:b/>
        <w:bCs/>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4" w15:restartNumberingAfterBreak="0">
    <w:nsid w:val="2B1200E7"/>
    <w:multiLevelType w:val="hybridMultilevel"/>
    <w:tmpl w:val="85E4F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D308B"/>
    <w:multiLevelType w:val="hybridMultilevel"/>
    <w:tmpl w:val="9746E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67288"/>
    <w:multiLevelType w:val="hybridMultilevel"/>
    <w:tmpl w:val="4D8ED1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BC86811"/>
    <w:multiLevelType w:val="hybridMultilevel"/>
    <w:tmpl w:val="746E22B6"/>
    <w:lvl w:ilvl="0" w:tplc="340A0001">
      <w:numFmt w:val="bullet"/>
      <w:lvlText w:val=""/>
      <w:lvlJc w:val="left"/>
      <w:pPr>
        <w:ind w:left="720" w:hanging="360"/>
      </w:pPr>
      <w:rPr>
        <w:rFonts w:ascii="Symbol" w:eastAsia="Times New Roman"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7"/>
  </w:num>
  <w:num w:numId="4">
    <w:abstractNumId w:val="3"/>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75"/>
    <w:rsid w:val="000C3FC8"/>
    <w:rsid w:val="001C59D3"/>
    <w:rsid w:val="00212D92"/>
    <w:rsid w:val="003529C1"/>
    <w:rsid w:val="0042498D"/>
    <w:rsid w:val="005116C9"/>
    <w:rsid w:val="005566D3"/>
    <w:rsid w:val="00574475"/>
    <w:rsid w:val="005944BA"/>
    <w:rsid w:val="006963D2"/>
    <w:rsid w:val="006A0D7C"/>
    <w:rsid w:val="00716096"/>
    <w:rsid w:val="00776F1B"/>
    <w:rsid w:val="00832D91"/>
    <w:rsid w:val="00954397"/>
    <w:rsid w:val="00A564CC"/>
    <w:rsid w:val="00BA2B44"/>
    <w:rsid w:val="00BA4021"/>
    <w:rsid w:val="00C65293"/>
    <w:rsid w:val="00C92A35"/>
    <w:rsid w:val="00D6709F"/>
    <w:rsid w:val="00DE33C8"/>
    <w:rsid w:val="00E9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65745-B275-4597-9E3E-25A9C3F6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4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475"/>
  </w:style>
  <w:style w:type="paragraph" w:styleId="Piedepgina">
    <w:name w:val="footer"/>
    <w:basedOn w:val="Normal"/>
    <w:link w:val="PiedepginaCar"/>
    <w:uiPriority w:val="99"/>
    <w:unhideWhenUsed/>
    <w:rsid w:val="005744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475"/>
  </w:style>
  <w:style w:type="paragraph" w:styleId="Prrafodelista">
    <w:name w:val="List Paragraph"/>
    <w:basedOn w:val="Normal"/>
    <w:uiPriority w:val="34"/>
    <w:qFormat/>
    <w:rsid w:val="00C92A35"/>
    <w:pPr>
      <w:ind w:left="720"/>
      <w:contextualSpacing/>
    </w:pPr>
  </w:style>
  <w:style w:type="table" w:styleId="Tablaconcuadrcula">
    <w:name w:val="Table Grid"/>
    <w:basedOn w:val="Tablanormal"/>
    <w:uiPriority w:val="39"/>
    <w:rsid w:val="00E9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0600">
      <w:bodyDiv w:val="1"/>
      <w:marLeft w:val="0"/>
      <w:marRight w:val="0"/>
      <w:marTop w:val="0"/>
      <w:marBottom w:val="0"/>
      <w:divBdr>
        <w:top w:val="none" w:sz="0" w:space="0" w:color="auto"/>
        <w:left w:val="none" w:sz="0" w:space="0" w:color="auto"/>
        <w:bottom w:val="none" w:sz="0" w:space="0" w:color="auto"/>
        <w:right w:val="none" w:sz="0" w:space="0" w:color="auto"/>
      </w:divBdr>
    </w:div>
    <w:div w:id="11093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unab.cl/preuniversitario/lenguaje/c14/m2_1.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3075-2DE7-448B-9B3D-C284A4BE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3579</Words>
  <Characters>20401</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2020-04-28T17:33:00Z</dcterms:created>
  <dcterms:modified xsi:type="dcterms:W3CDTF">2020-04-28T17:33:00Z</dcterms:modified>
</cp:coreProperties>
</file>