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E9B45" w14:textId="78A48E69" w:rsidR="007764F8" w:rsidRDefault="00B93CE1">
      <w:r>
        <w:rPr>
          <w:noProof/>
          <w:lang w:val="es-ES"/>
        </w:rPr>
        <w:drawing>
          <wp:anchor distT="0" distB="0" distL="114300" distR="114300" simplePos="0" relativeHeight="251658240" behindDoc="0" locked="0" layoutInCell="1" allowOverlap="1" wp14:anchorId="66C00793" wp14:editId="5BF85545">
            <wp:simplePos x="0" y="0"/>
            <wp:positionH relativeFrom="column">
              <wp:posOffset>5372100</wp:posOffset>
            </wp:positionH>
            <wp:positionV relativeFrom="paragraph">
              <wp:posOffset>-571500</wp:posOffset>
            </wp:positionV>
            <wp:extent cx="685800" cy="771525"/>
            <wp:effectExtent l="0" t="0" r="0" b="0"/>
            <wp:wrapThrough wrapText="bothSides">
              <wp:wrapPolygon edited="0">
                <wp:start x="0" y="0"/>
                <wp:lineTo x="0" y="20622"/>
                <wp:lineTo x="20800" y="20622"/>
                <wp:lineTo x="2080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gnia 2010.jpg"/>
                    <pic:cNvPicPr/>
                  </pic:nvPicPr>
                  <pic:blipFill>
                    <a:blip r:embed="rId6">
                      <a:extLst>
                        <a:ext uri="{28A0092B-C50C-407E-A947-70E740481C1C}">
                          <a14:useLocalDpi xmlns:a14="http://schemas.microsoft.com/office/drawing/2010/main" val="0"/>
                        </a:ext>
                      </a:extLst>
                    </a:blip>
                    <a:stretch>
                      <a:fillRect/>
                    </a:stretch>
                  </pic:blipFill>
                  <pic:spPr>
                    <a:xfrm>
                      <a:off x="0" y="0"/>
                      <a:ext cx="685800" cy="771525"/>
                    </a:xfrm>
                    <a:prstGeom prst="rect">
                      <a:avLst/>
                    </a:prstGeom>
                  </pic:spPr>
                </pic:pic>
              </a:graphicData>
            </a:graphic>
            <wp14:sizeRelH relativeFrom="page">
              <wp14:pctWidth>0</wp14:pctWidth>
            </wp14:sizeRelH>
            <wp14:sizeRelV relativeFrom="page">
              <wp14:pctHeight>0</wp14:pctHeight>
            </wp14:sizeRelV>
          </wp:anchor>
        </w:drawing>
      </w:r>
      <w:r w:rsidR="004F023C">
        <w:t>Estimad@s padres, a</w:t>
      </w:r>
      <w:r w:rsidR="0003286A">
        <w:t>poderados y estudiantes de 4º medio:</w:t>
      </w:r>
    </w:p>
    <w:p w14:paraId="0B177FC2" w14:textId="77777777" w:rsidR="00281086" w:rsidRDefault="00281086"/>
    <w:p w14:paraId="1F8CF937" w14:textId="77777777" w:rsidR="00281086" w:rsidRDefault="00281086" w:rsidP="00CA400E">
      <w:pPr>
        <w:jc w:val="both"/>
      </w:pPr>
      <w:r>
        <w:t>Junto con saludarles cordialmente y desear que se encuentren bien en este tiempo, nos dirigimos a ustedes para:</w:t>
      </w:r>
    </w:p>
    <w:p w14:paraId="7E416E3F" w14:textId="77777777" w:rsidR="00281086" w:rsidRDefault="00281086" w:rsidP="00CA400E">
      <w:pPr>
        <w:jc w:val="both"/>
      </w:pPr>
    </w:p>
    <w:p w14:paraId="5A784E48" w14:textId="68BFA1E1" w:rsidR="008843EB" w:rsidRDefault="00CA400E" w:rsidP="00CA400E">
      <w:pPr>
        <w:jc w:val="both"/>
      </w:pPr>
      <w:r>
        <w:t>1.</w:t>
      </w:r>
      <w:r>
        <w:tab/>
      </w:r>
      <w:r w:rsidR="00281086">
        <w:t>Reco</w:t>
      </w:r>
      <w:r w:rsidR="00626073">
        <w:t>r</w:t>
      </w:r>
      <w:r w:rsidR="00281086">
        <w:t xml:space="preserve">dar que estamos </w:t>
      </w:r>
      <w:r w:rsidR="004F023C">
        <w:t>viviendo un tiempo especial, en medio de una Pandemia jamás vivida antes por nosotros. La contingencia nos ha tocado fuerte en este año escolar, que sabemos que es un año esp</w:t>
      </w:r>
      <w:r w:rsidR="00026495">
        <w:t>ecial para ustedes por ser su último</w:t>
      </w:r>
      <w:r w:rsidR="004F023C">
        <w:t xml:space="preserve"> año en el colegio. </w:t>
      </w:r>
    </w:p>
    <w:p w14:paraId="204D9926" w14:textId="3B8501D8" w:rsidR="00946FA0" w:rsidRDefault="008843EB" w:rsidP="00CA400E">
      <w:pPr>
        <w:ind w:firstLine="708"/>
        <w:jc w:val="both"/>
      </w:pPr>
      <w:r>
        <w:t>Ante este evento sin precedentes</w:t>
      </w:r>
      <w:r w:rsidR="00272154">
        <w:t>,</w:t>
      </w:r>
      <w:r>
        <w:t xml:space="preserve"> hemos tenido que </w:t>
      </w:r>
      <w:r w:rsidR="004F023C">
        <w:t>modifica</w:t>
      </w:r>
      <w:r>
        <w:t xml:space="preserve">r nuestras acciones diarias y </w:t>
      </w:r>
      <w:r w:rsidR="004F023C">
        <w:t>plantearnos nuevos desafíos</w:t>
      </w:r>
      <w:r w:rsidR="00026495">
        <w:t xml:space="preserve"> frente a este escenario. </w:t>
      </w:r>
    </w:p>
    <w:p w14:paraId="7E8BB570" w14:textId="77777777" w:rsidR="00946FA0" w:rsidRDefault="00946FA0" w:rsidP="00CA400E">
      <w:pPr>
        <w:jc w:val="both"/>
      </w:pPr>
    </w:p>
    <w:p w14:paraId="7967AAED" w14:textId="57BAB094" w:rsidR="008843EB" w:rsidRDefault="00CA400E" w:rsidP="00CA400E">
      <w:pPr>
        <w:jc w:val="both"/>
      </w:pPr>
      <w:r>
        <w:t>2.</w:t>
      </w:r>
      <w:r>
        <w:tab/>
      </w:r>
      <w:r w:rsidR="008843EB">
        <w:t>En este mismo sentido, es importante que nos unamos (desde la distancia) para salir adelante de esta crisis sanitaria y que nuestros estudiantes de todos los niveles, especialmente, cuarto medio, enfrenten de la mejor manera su año académico</w:t>
      </w:r>
      <w:r w:rsidR="00272154">
        <w:t>, a</w:t>
      </w:r>
      <w:r w:rsidR="00C95B7F">
        <w:t xml:space="preserve"> corto</w:t>
      </w:r>
      <w:r w:rsidR="00272154">
        <w:t xml:space="preserve"> plazo, y su </w:t>
      </w:r>
      <w:r w:rsidR="00C95B7F">
        <w:t>ingreso a la educación superior en el mediano plazo</w:t>
      </w:r>
      <w:r w:rsidR="008843EB">
        <w:t>.</w:t>
      </w:r>
    </w:p>
    <w:p w14:paraId="6CB36646" w14:textId="77777777" w:rsidR="008843EB" w:rsidRDefault="008843EB" w:rsidP="00CA400E">
      <w:pPr>
        <w:jc w:val="both"/>
      </w:pPr>
    </w:p>
    <w:p w14:paraId="2F2F5ABA" w14:textId="301513B4" w:rsidR="00281086" w:rsidRDefault="00CA400E" w:rsidP="00CA400E">
      <w:pPr>
        <w:jc w:val="both"/>
      </w:pPr>
      <w:r>
        <w:t>3.</w:t>
      </w:r>
      <w:r>
        <w:tab/>
      </w:r>
      <w:r w:rsidR="008843EB">
        <w:t>Cuarto Medio, es el nivel</w:t>
      </w:r>
      <w:r w:rsidR="00C95B7F">
        <w:t xml:space="preserve"> más aventajado</w:t>
      </w:r>
      <w:r w:rsidR="00026495">
        <w:t xml:space="preserve"> del colegio, puesto que </w:t>
      </w:r>
      <w:r w:rsidR="00C95B7F">
        <w:t>se encuentran en el último curso de enseñanza media</w:t>
      </w:r>
      <w:r w:rsidR="00026495">
        <w:t xml:space="preserve"> y han recibido de parte de nuestra institución las herramientas y conocimientos que requieren para enfrentarse d</w:t>
      </w:r>
      <w:r w:rsidR="00133BE2">
        <w:t xml:space="preserve">e </w:t>
      </w:r>
      <w:r w:rsidR="00026495">
        <w:t>la mejor manera a la educación superior.</w:t>
      </w:r>
    </w:p>
    <w:p w14:paraId="06C65B57" w14:textId="77777777" w:rsidR="00352B1F" w:rsidRDefault="00352B1F" w:rsidP="00CA400E">
      <w:pPr>
        <w:jc w:val="both"/>
      </w:pPr>
    </w:p>
    <w:p w14:paraId="0B0638B3" w14:textId="33A1B67C" w:rsidR="008843EB" w:rsidRDefault="00CA400E" w:rsidP="00CA400E">
      <w:pPr>
        <w:jc w:val="both"/>
      </w:pPr>
      <w:r>
        <w:t>4.</w:t>
      </w:r>
      <w:r>
        <w:tab/>
      </w:r>
      <w:r w:rsidR="008843EB">
        <w:t>Para abordar su año académico y su preparación a la nueva Prueba de Acceso a la Educación superior, tienen a su disposición:</w:t>
      </w:r>
    </w:p>
    <w:p w14:paraId="3DCE5E0C" w14:textId="77777777" w:rsidR="008843EB" w:rsidRDefault="008843EB" w:rsidP="00CA400E">
      <w:pPr>
        <w:jc w:val="both"/>
      </w:pPr>
    </w:p>
    <w:p w14:paraId="1FFA17E4" w14:textId="73923F14" w:rsidR="008843EB" w:rsidRDefault="00C95B7F" w:rsidP="00FF4993">
      <w:pPr>
        <w:pStyle w:val="Prrafodelista"/>
        <w:numPr>
          <w:ilvl w:val="0"/>
          <w:numId w:val="2"/>
        </w:numPr>
        <w:ind w:left="1134" w:hanging="708"/>
        <w:jc w:val="both"/>
      </w:pPr>
      <w:r>
        <w:t>Plataforma Aprendo en Línea para dar continuidad a los aprendizajes y reforzar contenidos (uso guiado del texto escolar en Lenguaje y matemática); material pedagógico complementario que permite profundizar todas las asignaturas (materia</w:t>
      </w:r>
      <w:r w:rsidR="00626073">
        <w:t>l</w:t>
      </w:r>
      <w:r>
        <w:t xml:space="preserve"> interactivo, audiovisual y acceso a ciento</w:t>
      </w:r>
      <w:r w:rsidR="00626073">
        <w:t>s</w:t>
      </w:r>
      <w:r>
        <w:t xml:space="preserve"> de libros); material para preparar la prueba de admisión a</w:t>
      </w:r>
      <w:r w:rsidR="00626073">
        <w:t xml:space="preserve"> </w:t>
      </w:r>
      <w:r>
        <w:t>la Educación Superior.</w:t>
      </w:r>
    </w:p>
    <w:p w14:paraId="3AAB3909" w14:textId="77777777" w:rsidR="00C95B7F" w:rsidRDefault="00C95B7F" w:rsidP="00CA400E">
      <w:pPr>
        <w:jc w:val="both"/>
      </w:pPr>
    </w:p>
    <w:p w14:paraId="55B7F140" w14:textId="04F66590" w:rsidR="00C95B7F" w:rsidRDefault="00C95B7F" w:rsidP="00FF4993">
      <w:pPr>
        <w:pStyle w:val="Prrafodelista"/>
        <w:numPr>
          <w:ilvl w:val="0"/>
          <w:numId w:val="2"/>
        </w:numPr>
        <w:ind w:left="1134" w:hanging="708"/>
        <w:jc w:val="both"/>
      </w:pPr>
      <w:r>
        <w:t>Biblioteca digital escolar con más de 10 mil recursos pedagógicos.</w:t>
      </w:r>
    </w:p>
    <w:p w14:paraId="0B0DB63F" w14:textId="77777777" w:rsidR="00C95B7F" w:rsidRDefault="00C95B7F" w:rsidP="00CA400E">
      <w:pPr>
        <w:jc w:val="both"/>
      </w:pPr>
    </w:p>
    <w:p w14:paraId="2AF4F8B7" w14:textId="7D3A2490" w:rsidR="00026495" w:rsidRDefault="00626073" w:rsidP="00CA400E">
      <w:pPr>
        <w:pStyle w:val="Prrafodelista"/>
        <w:numPr>
          <w:ilvl w:val="0"/>
          <w:numId w:val="2"/>
        </w:numPr>
        <w:ind w:left="1134" w:hanging="708"/>
        <w:jc w:val="both"/>
      </w:pPr>
      <w:r>
        <w:t>Su trabajo pedagógico</w:t>
      </w:r>
      <w:r w:rsidR="00026495">
        <w:t xml:space="preserve"> hoy, debe estar enfocado en los contenidos y habilidades  que necesitan para rendir la prueba de acceso a la educación superior. Lo importante es repasar y ejercitar sobre los conocimientos adquiridos en primer y segundo año de enseñanza media, que son la base de la nueva prueba.</w:t>
      </w:r>
    </w:p>
    <w:p w14:paraId="1DDD4218" w14:textId="3F726C92" w:rsidR="00C95B7F" w:rsidRDefault="00026495" w:rsidP="00FF4993">
      <w:pPr>
        <w:ind w:left="1134"/>
        <w:jc w:val="both"/>
      </w:pPr>
      <w:r>
        <w:t>Para esto el colegio ha dispuesto</w:t>
      </w:r>
      <w:r w:rsidR="00626073">
        <w:t xml:space="preserve"> una</w:t>
      </w:r>
      <w:r>
        <w:t xml:space="preserve"> plataforma digital del preuniversitario Pedro de Valdivia (Mi Zona PREU)</w:t>
      </w:r>
      <w:r w:rsidR="00C95B7F">
        <w:t>.  Dicha plataforma online del preuniversitario está diseñada para apoyar y guiar a los estudiantes en el proceso de aprendizaje en la preparación para rendir la prueba de acceso a la educación superior. Permite uso de recursos digitales multimedia y supervisado de manera constante</w:t>
      </w:r>
      <w:r w:rsidR="00B22E38">
        <w:t xml:space="preserve"> por tutores de acompañamiento; incluye herramientas de foro y biblio</w:t>
      </w:r>
      <w:r w:rsidR="00CA400E">
        <w:t>t</w:t>
      </w:r>
      <w:r w:rsidR="00B22E38">
        <w:t>ecas, que permiten despejar dudas académicas y de comprensión de ejercicios para complementar los aprendizajes; igualmente pueden acceder a controles diagnósticos y finales por unidad temática y ensayos de pruebas.</w:t>
      </w:r>
    </w:p>
    <w:p w14:paraId="3B133FB3" w14:textId="1B14F833" w:rsidR="00B40E59" w:rsidRDefault="00B40E59" w:rsidP="00FF4993">
      <w:pPr>
        <w:ind w:left="708" w:firstLine="708"/>
        <w:jc w:val="both"/>
      </w:pPr>
      <w:r>
        <w:t>El día martes 19 de mayo a las 11:00 hrs se hará entrega de libros de Lenguaje y Matemática de preparación para la Prueba de Acceso a la Educación Superior</w:t>
      </w:r>
    </w:p>
    <w:p w14:paraId="1BAEBC6D" w14:textId="6C90D275" w:rsidR="00C95B7F" w:rsidRDefault="00C95B7F" w:rsidP="00CA400E">
      <w:pPr>
        <w:jc w:val="both"/>
      </w:pPr>
    </w:p>
    <w:p w14:paraId="461D5DFF" w14:textId="77777777" w:rsidR="00C95B7F" w:rsidRDefault="00C95B7F" w:rsidP="00CA400E">
      <w:pPr>
        <w:jc w:val="both"/>
      </w:pPr>
    </w:p>
    <w:p w14:paraId="12F65961" w14:textId="02E6D363" w:rsidR="00026495" w:rsidRDefault="00CA400E" w:rsidP="00FF4993">
      <w:pPr>
        <w:pStyle w:val="Prrafodelista"/>
        <w:numPr>
          <w:ilvl w:val="0"/>
          <w:numId w:val="2"/>
        </w:numPr>
        <w:ind w:left="1134" w:hanging="425"/>
        <w:jc w:val="both"/>
      </w:pPr>
      <w:r>
        <w:t>R</w:t>
      </w:r>
      <w:r w:rsidR="00133BE2">
        <w:t>ecursos de</w:t>
      </w:r>
      <w:r w:rsidR="006A69B5">
        <w:t xml:space="preserve">l sitio </w:t>
      </w:r>
      <w:hyperlink r:id="rId7" w:history="1">
        <w:r w:rsidR="006A69B5" w:rsidRPr="00C42062">
          <w:rPr>
            <w:rStyle w:val="Hipervnculo"/>
          </w:rPr>
          <w:t>www.puntajenacional.cl</w:t>
        </w:r>
      </w:hyperlink>
      <w:r w:rsidR="006A69B5">
        <w:t xml:space="preserve"> y de otras plataformas dispuestas por el Mini</w:t>
      </w:r>
      <w:r w:rsidR="00133BE2">
        <w:t>s</w:t>
      </w:r>
      <w:r w:rsidR="006A69B5">
        <w:t>t</w:t>
      </w:r>
      <w:r w:rsidR="00133BE2">
        <w:t>e</w:t>
      </w:r>
      <w:r w:rsidR="006A69B5">
        <w:t>rio de Educación, especialmente para 4º medio.</w:t>
      </w:r>
    </w:p>
    <w:p w14:paraId="7BE5713E" w14:textId="77777777" w:rsidR="00FF4993" w:rsidRDefault="00FF4993" w:rsidP="00FF4993">
      <w:pPr>
        <w:pStyle w:val="Prrafodelista"/>
        <w:ind w:left="1134"/>
        <w:jc w:val="both"/>
      </w:pPr>
    </w:p>
    <w:p w14:paraId="04B0E023" w14:textId="31BABA88" w:rsidR="00133BE2" w:rsidRDefault="006A69B5" w:rsidP="00FF4993">
      <w:pPr>
        <w:pStyle w:val="Prrafodelista"/>
        <w:numPr>
          <w:ilvl w:val="0"/>
          <w:numId w:val="2"/>
        </w:numPr>
        <w:ind w:left="1134" w:hanging="425"/>
        <w:jc w:val="both"/>
      </w:pPr>
      <w:r>
        <w:t>Además, no debemos descuidar los recursos dispuestos en página web del colegio (</w:t>
      </w:r>
      <w:hyperlink r:id="rId8" w:history="1">
        <w:r w:rsidRPr="00C42062">
          <w:rPr>
            <w:rStyle w:val="Hipervnculo"/>
          </w:rPr>
          <w:t>www.colegioparroquialandacollo.cl</w:t>
        </w:r>
      </w:hyperlink>
      <w:r w:rsidR="00626073">
        <w:t>)</w:t>
      </w:r>
      <w:r>
        <w:t xml:space="preserve">, los entregados en forma impresa y los que tendrán en un canal de </w:t>
      </w:r>
      <w:r w:rsidR="00CA400E">
        <w:t>YouTube que pronto informaremos</w:t>
      </w:r>
      <w:r w:rsidR="00133BE2">
        <w:t>.</w:t>
      </w:r>
    </w:p>
    <w:p w14:paraId="366A06D7" w14:textId="77777777" w:rsidR="00133BE2" w:rsidRDefault="00133BE2" w:rsidP="00CA400E">
      <w:pPr>
        <w:jc w:val="both"/>
      </w:pPr>
    </w:p>
    <w:p w14:paraId="2BC4C6C4" w14:textId="77777777" w:rsidR="00CA400E" w:rsidRDefault="00CA400E" w:rsidP="00CA400E">
      <w:pPr>
        <w:jc w:val="both"/>
      </w:pPr>
    </w:p>
    <w:p w14:paraId="370A07A6" w14:textId="24053E20" w:rsidR="00CA400E" w:rsidRDefault="00CA400E" w:rsidP="00F21B88">
      <w:pPr>
        <w:ind w:firstLine="708"/>
        <w:jc w:val="both"/>
      </w:pPr>
      <w:r>
        <w:t>Lo más importante, junto con cuidarse, es crear y motivar</w:t>
      </w:r>
      <w:r w:rsidR="00F21B88">
        <w:t xml:space="preserve"> una rutina de estudios diario. De esta forma estarán desarrollando habilidades blandas como la responsabilidad, autonomía, compromiso y autocontrol que se requiere para afrontar la educación superior, ya sea en universidades, institutos profesionales o centros de formación técnica.</w:t>
      </w:r>
    </w:p>
    <w:p w14:paraId="32E196A1" w14:textId="77777777" w:rsidR="00F21B88" w:rsidRDefault="00F21B88" w:rsidP="00CA400E">
      <w:pPr>
        <w:jc w:val="both"/>
      </w:pPr>
    </w:p>
    <w:p w14:paraId="1786AC30" w14:textId="5D8ED372" w:rsidR="00133BE2" w:rsidRDefault="00133BE2" w:rsidP="00F21B88">
      <w:pPr>
        <w:ind w:firstLine="708"/>
        <w:jc w:val="both"/>
      </w:pPr>
      <w:r>
        <w:t>Asimismo los docentes de cada asignatura es</w:t>
      </w:r>
      <w:r w:rsidR="0003286A">
        <w:t>tán a su disposición para aclarar dudas, en horarios de jornada escolar (08:30 a 13:00 y de 14:30 a 17:00 hrs.). Les indicamos  los datos necesarios para contactarlos:</w:t>
      </w:r>
    </w:p>
    <w:p w14:paraId="7B8902F5" w14:textId="77777777" w:rsidR="00F21B88" w:rsidRDefault="00F21B88" w:rsidP="00F21B88">
      <w:pPr>
        <w:ind w:firstLine="708"/>
        <w:jc w:val="both"/>
      </w:pPr>
    </w:p>
    <w:p w14:paraId="32400865" w14:textId="513D8BE5" w:rsidR="0003286A" w:rsidRDefault="0003286A" w:rsidP="00CA400E">
      <w:pPr>
        <w:jc w:val="both"/>
      </w:pPr>
      <w:r>
        <w:t xml:space="preserve">Profesora Jefe Claudia Vergara R. </w:t>
      </w:r>
      <w:r w:rsidR="00F21B88">
        <w:t xml:space="preserve"> </w:t>
      </w:r>
      <w:r w:rsidR="00F21B88">
        <w:tab/>
      </w:r>
      <w:r w:rsidR="00F21B88">
        <w:tab/>
        <w:t>claudiaxvergara@yahoo.es</w:t>
      </w:r>
    </w:p>
    <w:p w14:paraId="4B52A490" w14:textId="3ACA2580" w:rsidR="0003286A" w:rsidRDefault="0003286A" w:rsidP="00CA400E">
      <w:pPr>
        <w:jc w:val="both"/>
      </w:pPr>
      <w:r>
        <w:t>Profesor de Lenguaje Jorge Barra M.</w:t>
      </w:r>
      <w:r w:rsidR="00F21B88">
        <w:tab/>
        <w:t>jortin25@hotmail.com</w:t>
      </w:r>
    </w:p>
    <w:p w14:paraId="18A28407" w14:textId="780D66D4" w:rsidR="0003286A" w:rsidRDefault="0003286A" w:rsidP="00CA400E">
      <w:pPr>
        <w:jc w:val="both"/>
      </w:pPr>
      <w:r>
        <w:t>Prof. de Matemática Cristian Rojas</w:t>
      </w:r>
      <w:r w:rsidR="00F21B88">
        <w:tab/>
      </w:r>
      <w:r w:rsidR="00F21B88">
        <w:tab/>
        <w:t>cristianalejandrorojasrivera0@gmail.com</w:t>
      </w:r>
    </w:p>
    <w:p w14:paraId="5138E218" w14:textId="352ED039" w:rsidR="0003286A" w:rsidRDefault="0003286A" w:rsidP="00CA400E">
      <w:pPr>
        <w:jc w:val="both"/>
      </w:pPr>
      <w:r>
        <w:t>Prof. de Física María Inés Valencia</w:t>
      </w:r>
      <w:r w:rsidR="00F21B88">
        <w:tab/>
      </w:r>
      <w:r w:rsidR="00F21B88">
        <w:tab/>
        <w:t>profesoramvalencia@gmail.com</w:t>
      </w:r>
    </w:p>
    <w:p w14:paraId="4C0A31C0" w14:textId="135AA8EB" w:rsidR="0003286A" w:rsidRDefault="0003286A" w:rsidP="00CA400E">
      <w:pPr>
        <w:jc w:val="both"/>
      </w:pPr>
      <w:r>
        <w:t>Prof. Ciencias Carolina Pastén C.</w:t>
      </w:r>
      <w:r w:rsidR="00F21B88">
        <w:tab/>
      </w:r>
      <w:r w:rsidR="00F21B88">
        <w:tab/>
      </w:r>
      <w:hyperlink r:id="rId9" w:history="1">
        <w:r w:rsidR="00626073" w:rsidRPr="00654C3F">
          <w:rPr>
            <w:rStyle w:val="Hipervnculo"/>
          </w:rPr>
          <w:t>Karolinapasten19@gmail.com</w:t>
        </w:r>
      </w:hyperlink>
    </w:p>
    <w:p w14:paraId="6392C560" w14:textId="26D1B26E" w:rsidR="00626073" w:rsidRDefault="00626073" w:rsidP="00CA400E">
      <w:pPr>
        <w:jc w:val="both"/>
      </w:pPr>
      <w:r>
        <w:t>Prof. de Química Javier Figueroa Z.</w:t>
      </w:r>
      <w:r>
        <w:tab/>
      </w:r>
      <w:r>
        <w:tab/>
      </w:r>
      <w:hyperlink r:id="rId10" w:history="1">
        <w:r w:rsidRPr="00654C3F">
          <w:rPr>
            <w:rStyle w:val="Hipervnculo"/>
          </w:rPr>
          <w:t>javierZumaran0@gmail.com</w:t>
        </w:r>
      </w:hyperlink>
    </w:p>
    <w:p w14:paraId="30588799" w14:textId="55B6E4E6" w:rsidR="00626073" w:rsidRDefault="00626073" w:rsidP="00CA400E">
      <w:pPr>
        <w:jc w:val="both"/>
      </w:pPr>
      <w:r>
        <w:t>Prof. de Historia Milena Bravo Y.</w:t>
      </w:r>
      <w:r>
        <w:tab/>
      </w:r>
      <w:r>
        <w:tab/>
        <w:t>mbravo@alumnosuls.cl</w:t>
      </w:r>
    </w:p>
    <w:p w14:paraId="57CE70CC" w14:textId="77777777" w:rsidR="0003286A" w:rsidRDefault="0003286A" w:rsidP="00CA400E">
      <w:pPr>
        <w:jc w:val="both"/>
      </w:pPr>
    </w:p>
    <w:p w14:paraId="6C327AC2" w14:textId="77777777" w:rsidR="00B40E59" w:rsidRDefault="00F21B88" w:rsidP="00CA400E">
      <w:pPr>
        <w:jc w:val="both"/>
      </w:pPr>
      <w:r>
        <w:tab/>
        <w:t xml:space="preserve">Agradecemos su apoyo, porque sabemos que este aprendizaje remoto significa un enorme desafío </w:t>
      </w:r>
      <w:r w:rsidR="00B40E59">
        <w:t xml:space="preserve">y esfuerzo </w:t>
      </w:r>
      <w:r>
        <w:t xml:space="preserve">para todos. </w:t>
      </w:r>
    </w:p>
    <w:p w14:paraId="2C364A8A" w14:textId="77777777" w:rsidR="00FF4993" w:rsidRDefault="00FF4993" w:rsidP="00CA400E">
      <w:pPr>
        <w:jc w:val="both"/>
      </w:pPr>
    </w:p>
    <w:p w14:paraId="4BB97971" w14:textId="08389AAC" w:rsidR="0003286A" w:rsidRDefault="00F21B88" w:rsidP="00B40E59">
      <w:pPr>
        <w:ind w:firstLine="708"/>
        <w:jc w:val="both"/>
      </w:pPr>
      <w:r>
        <w:t xml:space="preserve">La invitación es a vivir </w:t>
      </w:r>
      <w:r w:rsidR="00B40E59">
        <w:t xml:space="preserve">este período con paz y esperanza, recordando que la prioridad es cuidar la salud y bienestar de </w:t>
      </w:r>
      <w:r w:rsidR="00626073">
        <w:t>toda la comunidad educativa</w:t>
      </w:r>
      <w:bookmarkStart w:id="0" w:name="_GoBack"/>
      <w:bookmarkEnd w:id="0"/>
      <w:r w:rsidR="00B40E59">
        <w:t>.</w:t>
      </w:r>
    </w:p>
    <w:p w14:paraId="28FB59DD" w14:textId="77777777" w:rsidR="00B40E59" w:rsidRDefault="00B40E59" w:rsidP="00B40E59">
      <w:pPr>
        <w:ind w:firstLine="708"/>
        <w:jc w:val="both"/>
      </w:pPr>
    </w:p>
    <w:p w14:paraId="70CB2B81" w14:textId="636B5C0B" w:rsidR="00B40E59" w:rsidRDefault="00B40E59" w:rsidP="00B40E59">
      <w:pPr>
        <w:ind w:firstLine="708"/>
        <w:jc w:val="both"/>
      </w:pPr>
      <w:r>
        <w:t>Continuaremos trabajando unidos para velar por el aprendizaje de nuestros estudiantes.</w:t>
      </w:r>
    </w:p>
    <w:p w14:paraId="3D50E4EE" w14:textId="77777777" w:rsidR="00B40E59" w:rsidRDefault="00B40E59" w:rsidP="00B40E59">
      <w:pPr>
        <w:ind w:firstLine="708"/>
        <w:jc w:val="both"/>
      </w:pPr>
    </w:p>
    <w:p w14:paraId="28B70D2E" w14:textId="2CA0C73E" w:rsidR="00B40E59" w:rsidRDefault="00B40E59" w:rsidP="00B40E59">
      <w:pPr>
        <w:ind w:firstLine="708"/>
        <w:jc w:val="both"/>
      </w:pPr>
      <w:r>
        <w:t xml:space="preserve">Un abrazo </w:t>
      </w:r>
    </w:p>
    <w:p w14:paraId="118168DE" w14:textId="77777777" w:rsidR="00B40E59" w:rsidRDefault="00B40E59" w:rsidP="00B40E59">
      <w:pPr>
        <w:ind w:firstLine="708"/>
        <w:jc w:val="both"/>
      </w:pPr>
    </w:p>
    <w:p w14:paraId="39D66314" w14:textId="77777777" w:rsidR="00FF4993" w:rsidRDefault="00FF4993" w:rsidP="00B40E59">
      <w:pPr>
        <w:ind w:firstLine="708"/>
        <w:jc w:val="both"/>
      </w:pPr>
    </w:p>
    <w:p w14:paraId="70A3D306" w14:textId="77777777" w:rsidR="00FF4993" w:rsidRDefault="00FF4993" w:rsidP="00B40E59">
      <w:pPr>
        <w:ind w:firstLine="708"/>
        <w:jc w:val="both"/>
      </w:pPr>
    </w:p>
    <w:p w14:paraId="57E38870" w14:textId="77777777" w:rsidR="00FF4993" w:rsidRDefault="00FF4993" w:rsidP="00B40E59">
      <w:pPr>
        <w:ind w:firstLine="708"/>
        <w:jc w:val="both"/>
      </w:pPr>
    </w:p>
    <w:p w14:paraId="4EF602E2" w14:textId="143F212C" w:rsidR="00FF4993" w:rsidRDefault="00FF4993" w:rsidP="00B40E59">
      <w:pPr>
        <w:ind w:firstLine="708"/>
        <w:jc w:val="both"/>
      </w:pPr>
    </w:p>
    <w:p w14:paraId="2F087103" w14:textId="0F3983F0" w:rsidR="00B40E59" w:rsidRDefault="00B40E59" w:rsidP="00FF4993">
      <w:pPr>
        <w:ind w:firstLine="708"/>
        <w:jc w:val="center"/>
      </w:pPr>
      <w:r>
        <w:t>Yenny X. Carmona Aguilera</w:t>
      </w:r>
    </w:p>
    <w:p w14:paraId="4EFB069D" w14:textId="5D78B6B6" w:rsidR="00B40E59" w:rsidRDefault="00B40E59" w:rsidP="00FF4993">
      <w:pPr>
        <w:ind w:firstLine="708"/>
        <w:jc w:val="center"/>
      </w:pPr>
      <w:r>
        <w:t>Directora</w:t>
      </w:r>
    </w:p>
    <w:p w14:paraId="2C874BEE" w14:textId="7B06485E" w:rsidR="00B40E59" w:rsidRDefault="00B40E59" w:rsidP="00FF4993">
      <w:pPr>
        <w:ind w:firstLine="708"/>
        <w:jc w:val="center"/>
      </w:pPr>
      <w:r>
        <w:t>Colegio Parroquial Andacollo</w:t>
      </w:r>
    </w:p>
    <w:p w14:paraId="0C992527" w14:textId="0468BB76" w:rsidR="00B40E59" w:rsidRDefault="00B40E59" w:rsidP="00CA400E">
      <w:pPr>
        <w:jc w:val="both"/>
      </w:pPr>
    </w:p>
    <w:sectPr w:rsidR="00B40E59" w:rsidSect="00FF4993">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7290F"/>
    <w:multiLevelType w:val="hybridMultilevel"/>
    <w:tmpl w:val="DC46FAC6"/>
    <w:lvl w:ilvl="0" w:tplc="0C0A0017">
      <w:start w:val="1"/>
      <w:numFmt w:val="lowerLetter"/>
      <w:lvlText w:val="%1)"/>
      <w:lvlJc w:val="left"/>
      <w:pPr>
        <w:ind w:left="2140" w:hanging="360"/>
      </w:pPr>
    </w:lvl>
    <w:lvl w:ilvl="1" w:tplc="0C0A0019" w:tentative="1">
      <w:start w:val="1"/>
      <w:numFmt w:val="lowerLetter"/>
      <w:lvlText w:val="%2."/>
      <w:lvlJc w:val="left"/>
      <w:pPr>
        <w:ind w:left="2860" w:hanging="360"/>
      </w:pPr>
    </w:lvl>
    <w:lvl w:ilvl="2" w:tplc="0C0A001B" w:tentative="1">
      <w:start w:val="1"/>
      <w:numFmt w:val="lowerRoman"/>
      <w:lvlText w:val="%3."/>
      <w:lvlJc w:val="right"/>
      <w:pPr>
        <w:ind w:left="3580" w:hanging="180"/>
      </w:pPr>
    </w:lvl>
    <w:lvl w:ilvl="3" w:tplc="0C0A000F" w:tentative="1">
      <w:start w:val="1"/>
      <w:numFmt w:val="decimal"/>
      <w:lvlText w:val="%4."/>
      <w:lvlJc w:val="left"/>
      <w:pPr>
        <w:ind w:left="4300" w:hanging="360"/>
      </w:pPr>
    </w:lvl>
    <w:lvl w:ilvl="4" w:tplc="0C0A0019" w:tentative="1">
      <w:start w:val="1"/>
      <w:numFmt w:val="lowerLetter"/>
      <w:lvlText w:val="%5."/>
      <w:lvlJc w:val="left"/>
      <w:pPr>
        <w:ind w:left="5020" w:hanging="360"/>
      </w:pPr>
    </w:lvl>
    <w:lvl w:ilvl="5" w:tplc="0C0A001B" w:tentative="1">
      <w:start w:val="1"/>
      <w:numFmt w:val="lowerRoman"/>
      <w:lvlText w:val="%6."/>
      <w:lvlJc w:val="right"/>
      <w:pPr>
        <w:ind w:left="5740" w:hanging="180"/>
      </w:pPr>
    </w:lvl>
    <w:lvl w:ilvl="6" w:tplc="0C0A000F" w:tentative="1">
      <w:start w:val="1"/>
      <w:numFmt w:val="decimal"/>
      <w:lvlText w:val="%7."/>
      <w:lvlJc w:val="left"/>
      <w:pPr>
        <w:ind w:left="6460" w:hanging="360"/>
      </w:pPr>
    </w:lvl>
    <w:lvl w:ilvl="7" w:tplc="0C0A0019" w:tentative="1">
      <w:start w:val="1"/>
      <w:numFmt w:val="lowerLetter"/>
      <w:lvlText w:val="%8."/>
      <w:lvlJc w:val="left"/>
      <w:pPr>
        <w:ind w:left="7180" w:hanging="360"/>
      </w:pPr>
    </w:lvl>
    <w:lvl w:ilvl="8" w:tplc="0C0A001B" w:tentative="1">
      <w:start w:val="1"/>
      <w:numFmt w:val="lowerRoman"/>
      <w:lvlText w:val="%9."/>
      <w:lvlJc w:val="right"/>
      <w:pPr>
        <w:ind w:left="7900" w:hanging="180"/>
      </w:pPr>
    </w:lvl>
  </w:abstractNum>
  <w:abstractNum w:abstractNumId="1">
    <w:nsid w:val="5A0411FF"/>
    <w:multiLevelType w:val="hybridMultilevel"/>
    <w:tmpl w:val="08DC4338"/>
    <w:lvl w:ilvl="0" w:tplc="E41C823E">
      <w:start w:val="4"/>
      <w:numFmt w:val="bullet"/>
      <w:lvlText w:val="-"/>
      <w:lvlJc w:val="left"/>
      <w:pPr>
        <w:ind w:left="2128" w:hanging="1420"/>
      </w:pPr>
      <w:rPr>
        <w:rFonts w:ascii="Cambria" w:eastAsiaTheme="minorEastAsia" w:hAnsi="Cambria" w:cstheme="minorBidi"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67AD1604"/>
    <w:multiLevelType w:val="hybridMultilevel"/>
    <w:tmpl w:val="928ED5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86"/>
    <w:rsid w:val="00026495"/>
    <w:rsid w:val="0003286A"/>
    <w:rsid w:val="00133BE2"/>
    <w:rsid w:val="00272154"/>
    <w:rsid w:val="00281086"/>
    <w:rsid w:val="00352B1F"/>
    <w:rsid w:val="004F023C"/>
    <w:rsid w:val="00626073"/>
    <w:rsid w:val="006A69B5"/>
    <w:rsid w:val="007764F8"/>
    <w:rsid w:val="008843EB"/>
    <w:rsid w:val="00930FC6"/>
    <w:rsid w:val="00946FA0"/>
    <w:rsid w:val="00B22E38"/>
    <w:rsid w:val="00B40E59"/>
    <w:rsid w:val="00B93CE1"/>
    <w:rsid w:val="00C95B7F"/>
    <w:rsid w:val="00CA400E"/>
    <w:rsid w:val="00F21B88"/>
    <w:rsid w:val="00FF499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9675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A69B5"/>
    <w:rPr>
      <w:color w:val="0000FF" w:themeColor="hyperlink"/>
      <w:u w:val="single"/>
    </w:rPr>
  </w:style>
  <w:style w:type="paragraph" w:styleId="Prrafodelista">
    <w:name w:val="List Paragraph"/>
    <w:basedOn w:val="Normal"/>
    <w:uiPriority w:val="34"/>
    <w:qFormat/>
    <w:rsid w:val="00CA400E"/>
    <w:pPr>
      <w:ind w:left="720"/>
      <w:contextualSpacing/>
    </w:pPr>
  </w:style>
  <w:style w:type="paragraph" w:styleId="Textodeglobo">
    <w:name w:val="Balloon Text"/>
    <w:basedOn w:val="Normal"/>
    <w:link w:val="TextodegloboCar"/>
    <w:uiPriority w:val="99"/>
    <w:semiHidden/>
    <w:unhideWhenUsed/>
    <w:rsid w:val="00B93CE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93CE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A69B5"/>
    <w:rPr>
      <w:color w:val="0000FF" w:themeColor="hyperlink"/>
      <w:u w:val="single"/>
    </w:rPr>
  </w:style>
  <w:style w:type="paragraph" w:styleId="Prrafodelista">
    <w:name w:val="List Paragraph"/>
    <w:basedOn w:val="Normal"/>
    <w:uiPriority w:val="34"/>
    <w:qFormat/>
    <w:rsid w:val="00CA400E"/>
    <w:pPr>
      <w:ind w:left="720"/>
      <w:contextualSpacing/>
    </w:pPr>
  </w:style>
  <w:style w:type="paragraph" w:styleId="Textodeglobo">
    <w:name w:val="Balloon Text"/>
    <w:basedOn w:val="Normal"/>
    <w:link w:val="TextodegloboCar"/>
    <w:uiPriority w:val="99"/>
    <w:semiHidden/>
    <w:unhideWhenUsed/>
    <w:rsid w:val="00B93CE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93CE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puntajenacional.cl" TargetMode="External"/><Relationship Id="rId8" Type="http://schemas.openxmlformats.org/officeDocument/2006/relationships/hyperlink" Target="http://www.colegioparroquialandacollo.cl" TargetMode="External"/><Relationship Id="rId9" Type="http://schemas.openxmlformats.org/officeDocument/2006/relationships/hyperlink" Target="mailto:Karolinapasten19@gmail.com" TargetMode="External"/><Relationship Id="rId10" Type="http://schemas.openxmlformats.org/officeDocument/2006/relationships/hyperlink" Target="mailto:javierZumaran0@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747</Words>
  <Characters>4112</Characters>
  <Application>Microsoft Macintosh Word</Application>
  <DocSecurity>0</DocSecurity>
  <Lines>34</Lines>
  <Paragraphs>9</Paragraphs>
  <ScaleCrop>false</ScaleCrop>
  <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Blanco</dc:creator>
  <cp:keywords/>
  <dc:description/>
  <cp:lastModifiedBy>Jenny carmona</cp:lastModifiedBy>
  <cp:revision>3</cp:revision>
  <dcterms:created xsi:type="dcterms:W3CDTF">2020-05-18T19:23:00Z</dcterms:created>
  <dcterms:modified xsi:type="dcterms:W3CDTF">2020-05-18T20:11:00Z</dcterms:modified>
</cp:coreProperties>
</file>